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2" w:rsidRDefault="003E6BE2" w:rsidP="00A94137">
      <w:pPr>
        <w:pStyle w:val="Header"/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2.4pt;height:58.8pt;visibility:visible">
            <v:imagedata r:id="rId5" o:title=""/>
          </v:shape>
        </w:pict>
      </w:r>
    </w:p>
    <w:p w:rsidR="003E6BE2" w:rsidRPr="00C5789C" w:rsidRDefault="003E6BE2" w:rsidP="00A94137">
      <w:pPr>
        <w:pStyle w:val="Header"/>
        <w:tabs>
          <w:tab w:val="center" w:pos="5102"/>
          <w:tab w:val="left" w:pos="8196"/>
        </w:tabs>
        <w:jc w:val="right"/>
        <w:rPr>
          <w:color w:val="000080"/>
        </w:rPr>
      </w:pPr>
      <w:r>
        <w:rPr>
          <w:color w:val="000080"/>
        </w:rPr>
        <w:t>II</w:t>
      </w:r>
      <w:r w:rsidRPr="00C5789C">
        <w:rPr>
          <w:color w:val="000080"/>
        </w:rPr>
        <w:t xml:space="preserve"> Annualità</w:t>
      </w:r>
    </w:p>
    <w:p w:rsidR="003E6BE2" w:rsidRDefault="003E6BE2" w:rsidP="00A94137">
      <w:pPr>
        <w:spacing w:after="0" w:line="240" w:lineRule="auto"/>
        <w:jc w:val="center"/>
        <w:rPr>
          <w:rFonts w:ascii="Bernard MT Condensed" w:hAnsi="Bernard MT Condensed"/>
          <w:b/>
          <w:color w:val="333399"/>
          <w:sz w:val="40"/>
          <w:szCs w:val="40"/>
        </w:rPr>
      </w:pPr>
      <w:r w:rsidRPr="00D958D3">
        <w:rPr>
          <w:rFonts w:ascii="Bernard MT Condensed" w:hAnsi="Bernard MT Condensed"/>
          <w:b/>
          <w:color w:val="333399"/>
          <w:sz w:val="36"/>
          <w:szCs w:val="36"/>
        </w:rPr>
        <w:t>Istituto Statale d’Istruzione Superiore “Albertini”</w:t>
      </w:r>
    </w:p>
    <w:p w:rsidR="003E6BE2" w:rsidRPr="00D958D3" w:rsidRDefault="003E6BE2" w:rsidP="00A94137">
      <w:pPr>
        <w:spacing w:after="0" w:line="240" w:lineRule="auto"/>
        <w:jc w:val="center"/>
        <w:rPr>
          <w:b/>
        </w:rPr>
      </w:pPr>
      <w:r w:rsidRPr="00D958D3">
        <w:rPr>
          <w:rFonts w:ascii="Algerian" w:hAnsi="Algerian"/>
          <w:b/>
          <w:color w:val="0000FF"/>
        </w:rPr>
        <w:t xml:space="preserve">LICEO  LINGUISTICO – SCIENTIFICO – musicale -  SCIENTifico </w:t>
      </w:r>
      <w:r w:rsidRPr="00D958D3">
        <w:rPr>
          <w:rFonts w:ascii="Freestyle Script" w:hAnsi="Freestyle Script"/>
          <w:b/>
          <w:color w:val="0000FF"/>
        </w:rPr>
        <w:t>Opz.</w:t>
      </w:r>
      <w:r w:rsidRPr="00D958D3">
        <w:rPr>
          <w:rFonts w:ascii="Algerian" w:hAnsi="Algerian"/>
          <w:b/>
          <w:color w:val="0000FF"/>
        </w:rPr>
        <w:t xml:space="preserve"> SCIENZE APPLICATE</w:t>
      </w:r>
    </w:p>
    <w:p w:rsidR="003E6BE2" w:rsidRDefault="003E6BE2" w:rsidP="00A94137">
      <w:pPr>
        <w:spacing w:after="0" w:line="240" w:lineRule="auto"/>
        <w:jc w:val="center"/>
        <w:rPr>
          <w:b/>
          <w:color w:val="000080"/>
        </w:rPr>
      </w:pPr>
      <w:r w:rsidRPr="00AA73D7">
        <w:rPr>
          <w:b/>
          <w:color w:val="000080"/>
        </w:rPr>
        <w:t xml:space="preserve">Via Circumvallazione, 292 - 80035 Nola </w:t>
      </w:r>
      <w:r>
        <w:rPr>
          <w:b/>
          <w:color w:val="000080"/>
        </w:rPr>
        <w:t>(Na) – tel. 0815121558/ –</w:t>
      </w:r>
      <w:r w:rsidRPr="00FA13E0">
        <w:rPr>
          <w:b/>
          <w:color w:val="000080"/>
        </w:rPr>
        <w:t xml:space="preserve"> </w:t>
      </w:r>
      <w:r w:rsidRPr="00AA73D7">
        <w:rPr>
          <w:b/>
          <w:color w:val="000080"/>
          <w:sz w:val="16"/>
          <w:szCs w:val="16"/>
        </w:rPr>
        <w:t>C</w:t>
      </w:r>
      <w:r>
        <w:rPr>
          <w:b/>
          <w:color w:val="000080"/>
          <w:sz w:val="16"/>
          <w:szCs w:val="16"/>
        </w:rPr>
        <w:t xml:space="preserve">.M. NAIS03900B - </w:t>
      </w:r>
      <w:r w:rsidRPr="00AA73D7">
        <w:rPr>
          <w:b/>
          <w:color w:val="000080"/>
          <w:sz w:val="16"/>
          <w:szCs w:val="16"/>
        </w:rPr>
        <w:t>C.F.92004180631</w:t>
      </w:r>
    </w:p>
    <w:p w:rsidR="003E6BE2" w:rsidRDefault="003E6BE2" w:rsidP="0008480D">
      <w:pPr>
        <w:spacing w:after="0" w:line="240" w:lineRule="auto"/>
        <w:jc w:val="center"/>
        <w:rPr>
          <w:b/>
          <w:color w:val="3366FF"/>
          <w:u w:val="single"/>
        </w:rPr>
      </w:pPr>
      <w:r>
        <w:rPr>
          <w:b/>
          <w:color w:val="000080"/>
        </w:rPr>
        <w:t>e-</w:t>
      </w:r>
      <w:r w:rsidRPr="00FA13E0">
        <w:rPr>
          <w:b/>
          <w:color w:val="000080"/>
        </w:rPr>
        <w:t>mail</w:t>
      </w:r>
      <w:r w:rsidRPr="00FA13E0">
        <w:rPr>
          <w:b/>
          <w:color w:val="3366FF"/>
        </w:rPr>
        <w:t xml:space="preserve">: </w:t>
      </w:r>
      <w:r w:rsidRPr="00FA13E0">
        <w:rPr>
          <w:b/>
          <w:color w:val="3366FF"/>
          <w:u w:val="single"/>
        </w:rPr>
        <w:t>nais</w:t>
      </w:r>
      <w:r>
        <w:rPr>
          <w:b/>
          <w:color w:val="3366FF"/>
          <w:u w:val="single"/>
        </w:rPr>
        <w:t>039</w:t>
      </w:r>
      <w:r w:rsidRPr="00AA73D7">
        <w:rPr>
          <w:b/>
          <w:color w:val="3366FF"/>
          <w:u w:val="single"/>
        </w:rPr>
        <w:t>00b@istruzione.i</w:t>
      </w:r>
      <w:r>
        <w:rPr>
          <w:b/>
          <w:color w:val="3366FF"/>
        </w:rPr>
        <w:t xml:space="preserve">t </w:t>
      </w:r>
      <w:r w:rsidRPr="00AA73D7">
        <w:rPr>
          <w:b/>
          <w:color w:val="3366FF"/>
        </w:rPr>
        <w:t>–</w:t>
      </w:r>
      <w:hyperlink r:id="rId6" w:history="1">
        <w:r w:rsidRPr="00AA73D7">
          <w:rPr>
            <w:rStyle w:val="Hyperlink"/>
            <w:b/>
            <w:color w:val="3366FF"/>
          </w:rPr>
          <w:t>nais03900b@pec.istruzione.it</w:t>
        </w:r>
      </w:hyperlink>
      <w:r>
        <w:rPr>
          <w:b/>
          <w:color w:val="000080"/>
        </w:rPr>
        <w:t xml:space="preserve"> </w:t>
      </w:r>
      <w:r>
        <w:rPr>
          <w:b/>
          <w:color w:val="333399"/>
        </w:rPr>
        <w:t xml:space="preserve"> -Sito Web  </w:t>
      </w:r>
      <w:r w:rsidRPr="00AA73D7">
        <w:rPr>
          <w:b/>
          <w:color w:val="3366FF"/>
          <w:u w:val="single"/>
        </w:rPr>
        <w:t>htpp://www.liceoalbertininola.gov.it</w:t>
      </w:r>
    </w:p>
    <w:p w:rsidR="003E6BE2" w:rsidRDefault="003E6BE2" w:rsidP="009500C8">
      <w:pPr>
        <w:spacing w:after="0" w:line="240" w:lineRule="auto"/>
        <w:rPr>
          <w:b/>
          <w:color w:val="3366FF"/>
          <w:u w:val="single"/>
        </w:rPr>
      </w:pPr>
      <w:r>
        <w:rPr>
          <w:b/>
          <w:color w:val="3366FF"/>
          <w:u w:val="single"/>
        </w:rPr>
        <w:t>prot. 2870/29.3.2018</w:t>
      </w:r>
    </w:p>
    <w:p w:rsidR="003E6BE2" w:rsidRDefault="003E6BE2" w:rsidP="0008480D">
      <w:pPr>
        <w:spacing w:after="0" w:line="240" w:lineRule="auto"/>
        <w:jc w:val="center"/>
        <w:rPr>
          <w:b/>
          <w:color w:val="000080"/>
        </w:rPr>
      </w:pPr>
    </w:p>
    <w:p w:rsidR="003E6BE2" w:rsidRDefault="003E6BE2" w:rsidP="00FC4493">
      <w:pPr>
        <w:autoSpaceDE w:val="0"/>
        <w:autoSpaceDN w:val="0"/>
        <w:adjustRightInd w:val="0"/>
        <w:spacing w:after="160" w:line="264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ALL’ALBO</w:t>
      </w:r>
    </w:p>
    <w:p w:rsidR="003E6BE2" w:rsidRDefault="003E6BE2" w:rsidP="00FC4493">
      <w:pPr>
        <w:autoSpaceDE w:val="0"/>
        <w:autoSpaceDN w:val="0"/>
        <w:adjustRightInd w:val="0"/>
        <w:spacing w:after="160" w:line="264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 SITO WEB: </w:t>
      </w:r>
      <w:r w:rsidRPr="00FC4493">
        <w:rPr>
          <w:rFonts w:ascii="Arial Narrow" w:hAnsi="Arial Narrow"/>
          <w:b/>
          <w:color w:val="0000FF"/>
          <w:u w:val="single"/>
        </w:rPr>
        <w:t>www.liceoalbertininola.gov.it</w:t>
      </w:r>
    </w:p>
    <w:p w:rsidR="003E6BE2" w:rsidRDefault="003E6BE2" w:rsidP="00FF1D3E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/>
          <w:b/>
        </w:rPr>
      </w:pPr>
    </w:p>
    <w:p w:rsidR="003E6BE2" w:rsidRDefault="003E6BE2" w:rsidP="00FF1D3E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Oggetto:   S</w:t>
      </w:r>
      <w:r w:rsidRPr="000C3D82">
        <w:rPr>
          <w:rFonts w:ascii="Arial Narrow" w:hAnsi="Arial Narrow"/>
          <w:b/>
        </w:rPr>
        <w:t xml:space="preserve">elezione </w:t>
      </w:r>
      <w:r>
        <w:rPr>
          <w:rFonts w:ascii="Arial Narrow" w:hAnsi="Arial Narrow"/>
          <w:b/>
        </w:rPr>
        <w:t>ESPERTI PSICOLOGO/ORIENTATORE</w:t>
      </w:r>
      <w:r>
        <w:rPr>
          <w:rFonts w:ascii="Arial Narrow" w:hAnsi="Arial Narrow" w:cs="Arial"/>
          <w:b/>
        </w:rPr>
        <w:t xml:space="preserve"> per il </w:t>
      </w:r>
      <w:r w:rsidRPr="000C3D82">
        <w:rPr>
          <w:rFonts w:ascii="Arial Narrow" w:hAnsi="Arial Narrow" w:cs="Arial"/>
          <w:b/>
        </w:rPr>
        <w:t>Progetto “INSIEME IN ARMONIA” SCUOLA VIVA 2^ Annualità POR</w:t>
      </w:r>
      <w:r w:rsidRPr="000C3D82">
        <w:rPr>
          <w:rFonts w:ascii="Arial Narrow" w:hAnsi="Arial Narrow"/>
          <w:b/>
        </w:rPr>
        <w:t xml:space="preserve"> </w:t>
      </w:r>
      <w:r w:rsidRPr="000C3D82">
        <w:rPr>
          <w:rFonts w:ascii="Arial Narrow" w:hAnsi="Arial Narrow" w:cs="Arial"/>
          <w:b/>
        </w:rPr>
        <w:t>Campania FSE 2014- 2020 Asse III  Ob.Sp. 12  Azione 10.1.1 - Cod. Ufficio 901/2 - C</w:t>
      </w:r>
      <w:r>
        <w:rPr>
          <w:rFonts w:ascii="Arial Narrow" w:hAnsi="Arial Narrow" w:cs="Arial"/>
          <w:b/>
        </w:rPr>
        <w:t xml:space="preserve">up I74C18000000007 – </w:t>
      </w:r>
    </w:p>
    <w:p w:rsidR="003E6BE2" w:rsidRDefault="003E6BE2" w:rsidP="00765F5C">
      <w:pPr>
        <w:jc w:val="center"/>
        <w:rPr>
          <w:rFonts w:ascii="Arial" w:hAnsi="Arial" w:cs="Arial"/>
          <w:b/>
          <w:sz w:val="18"/>
          <w:szCs w:val="18"/>
        </w:rPr>
      </w:pPr>
    </w:p>
    <w:p w:rsidR="003E6BE2" w:rsidRDefault="003E6BE2" w:rsidP="00765F5C">
      <w:pPr>
        <w:jc w:val="center"/>
        <w:rPr>
          <w:rFonts w:ascii="Arial" w:hAnsi="Arial" w:cs="Arial"/>
          <w:b/>
          <w:sz w:val="18"/>
          <w:szCs w:val="18"/>
        </w:rPr>
      </w:pPr>
      <w:r w:rsidRPr="00DB0F5E">
        <w:rPr>
          <w:rFonts w:ascii="Arial" w:hAnsi="Arial" w:cs="Arial"/>
          <w:b/>
          <w:sz w:val="18"/>
          <w:szCs w:val="18"/>
        </w:rPr>
        <w:t>IL DIRIGENTE SCOLASTICO</w:t>
      </w:r>
    </w:p>
    <w:p w:rsidR="003E6BE2" w:rsidRPr="00350D0D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Vista               la Deliberazione della Giunta regionale n. 112 del 22 marzo 2016 </w:t>
      </w:r>
    </w:p>
    <w:p w:rsidR="003E6BE2" w:rsidRPr="00350D0D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                       recante: ”Programmazione attuativa generale POR CAMPANIA FSE 2014-</w:t>
      </w:r>
      <w:smartTag w:uri="urn:schemas-microsoft-com:office:smarttags" w:element="metricconverter">
        <w:smartTagPr>
          <w:attr w:name="ProductID" w:val="2020”"/>
        </w:smartTagPr>
        <w:r w:rsidRPr="00350D0D">
          <w:rPr>
            <w:rFonts w:ascii="Arial" w:hAnsi="Arial" w:cs="Arial"/>
          </w:rPr>
          <w:t>2020”</w:t>
        </w:r>
      </w:smartTag>
      <w:r w:rsidRPr="00350D0D">
        <w:rPr>
          <w:rFonts w:ascii="Arial" w:hAnsi="Arial" w:cs="Arial"/>
        </w:rPr>
        <w:t xml:space="preserve"> è stato definito  il quadro di riferimento per l’attuazione delle politiche di sviluppo del territorio campano, in coerenza con gli obiettivi programmatici e le finalità indicate nel documento POR Campania FSE 2014-2020;</w:t>
      </w:r>
    </w:p>
    <w:p w:rsidR="003E6BE2" w:rsidRPr="00350D0D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>Vista              la Deliberazione di Giunta Regionale n. 204 del 10.05.2016 si è inteso attivare, nell’ambito del Programma SCUOLA VIVA “gli interventi volti a rafforzare la relazione tra scuola, territorio, imprese e cittadini trasformando le scuole in luoghi di incontro, democrazia e accrescimento culturale e favorendo l’integrazione e il travaso nella didattica tradizionale di esperienze positive acquisite, delle attività extracurriculari, anche con il coinvolgimento attivo delle famiglie e delle imprese previsti dalla programmazione”;</w:t>
      </w:r>
    </w:p>
    <w:p w:rsidR="003E6BE2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>Visto           il Decreto Dirigenziale n. 229 del 29.06.2016, avente ad oggetto: POR CAMPANIA FSE 2014/2020-ASSE III -0T 10 – OS 12- AVVISO PUBBLICO “PROGRAMMA SCUOLA VIVA”, la Regione Campania ha decretato di procedere in tempi rapidi a dare attuazione al programma “Scuola Viva”, a partire dall’anno scolastico 2016-17 e di approvare l’Avviso pubblico ed i relativi allegati;</w:t>
      </w:r>
    </w:p>
    <w:p w:rsidR="003E6BE2" w:rsidRPr="00350D0D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Visto </w:t>
      </w:r>
      <w:r w:rsidRPr="00350D0D">
        <w:rPr>
          <w:rFonts w:ascii="Arial" w:hAnsi="Arial" w:cs="Arial"/>
        </w:rPr>
        <w:tab/>
        <w:t>il Decreto Interministeriale n° 44 del 01 febbraio 2001;</w:t>
      </w:r>
    </w:p>
    <w:p w:rsidR="003E6BE2" w:rsidRDefault="003E6BE2" w:rsidP="00765F5C">
      <w:pPr>
        <w:pStyle w:val="Paragrafoelenco"/>
        <w:tabs>
          <w:tab w:val="left" w:pos="1418"/>
        </w:tabs>
        <w:suppressAutoHyphens/>
        <w:spacing w:after="0" w:line="240" w:lineRule="auto"/>
        <w:ind w:left="1418" w:hanging="141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Visto             che con </w:t>
      </w:r>
      <w:r w:rsidRPr="00014809">
        <w:rPr>
          <w:rFonts w:ascii="Arial" w:hAnsi="Arial" w:cs="Arial"/>
          <w:lang w:eastAsia="ar-SA"/>
        </w:rPr>
        <w:t xml:space="preserve">Decreto Dirigenziale n. 339 del 25/07/2017 (BURC n. 59 del 26/07/2017) è stato approvato l’Avviso per la partecipazione alla Manifestazione di interesse “Programma Scuola Viva – II annualità”, da realizzare con il contributo del PO Campania FSE 2014-2020 - Obiettivo tematico 10 – Priorità d’investimento 10i – Obiettivo specifico 12, il cui termine di scadenza per la presentazione delle proposte progettuali è stato prorogato al 29/09/2017 con Decreto Dirigenziale n. 499 del 12/09/2017; </w:t>
      </w:r>
      <w:r>
        <w:rPr>
          <w:rFonts w:ascii="Arial" w:hAnsi="Arial" w:cs="Arial"/>
          <w:lang w:eastAsia="ar-SA"/>
        </w:rPr>
        <w:t xml:space="preserve">           </w:t>
      </w:r>
    </w:p>
    <w:p w:rsidR="003E6BE2" w:rsidRPr="00014809" w:rsidRDefault="003E6BE2" w:rsidP="00765F5C">
      <w:pPr>
        <w:pStyle w:val="Paragrafoelenco"/>
        <w:suppressAutoHyphens/>
        <w:spacing w:after="0" w:line="240" w:lineRule="auto"/>
        <w:ind w:left="1418" w:hanging="141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- </w:t>
      </w:r>
      <w:r w:rsidRPr="00014809">
        <w:rPr>
          <w:rFonts w:ascii="Arial" w:hAnsi="Arial" w:cs="Arial"/>
          <w:lang w:eastAsia="ar-SA"/>
        </w:rPr>
        <w:t>le risorse del PO Campania FSE 2014-2020 destinate al finanziamento della seconda annualità del Programma “Scuola Viva” ammontano, complessivamente, ad € 25.000.000,00, da prelevarsi dalla dotazione finanziaria di cui alla D.G.R. n. 328 del 06/06/2017;</w:t>
      </w:r>
    </w:p>
    <w:p w:rsidR="003E6BE2" w:rsidRDefault="003E6BE2" w:rsidP="00765F5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14809">
        <w:rPr>
          <w:rFonts w:ascii="Arial" w:hAnsi="Arial" w:cs="Arial"/>
        </w:rPr>
        <w:t>con Decreto Dirigenziale n. 1199 del 20/12/2017 (BURC n. 92 del 21/12/2017), agli esiti delle attività svolte dagli Uffici competenti, è stato approvato l’elenco dei progetti ammessi a finanziamento, nel quale risulta essere inserito il progetto riportato nella tabella sottostante:</w:t>
      </w:r>
    </w:p>
    <w:p w:rsidR="003E6BE2" w:rsidRDefault="003E6BE2" w:rsidP="00765F5C">
      <w:pPr>
        <w:ind w:left="1418" w:hanging="1418"/>
        <w:jc w:val="both"/>
        <w:rPr>
          <w:rFonts w:ascii="Arial" w:hAnsi="Arial" w:cs="Arial"/>
        </w:rPr>
      </w:pPr>
    </w:p>
    <w:p w:rsidR="003E6BE2" w:rsidRDefault="003E6BE2" w:rsidP="00765F5C">
      <w:pPr>
        <w:ind w:left="1418" w:hanging="141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71"/>
        <w:gridCol w:w="1871"/>
        <w:gridCol w:w="1871"/>
        <w:gridCol w:w="1871"/>
        <w:gridCol w:w="737"/>
        <w:gridCol w:w="1474"/>
      </w:tblGrid>
      <w:tr w:rsidR="003E6BE2" w:rsidRPr="00964320" w:rsidTr="008D5FD2">
        <w:trPr>
          <w:trHeight w:val="277"/>
          <w:jc w:val="center"/>
        </w:trPr>
        <w:tc>
          <w:tcPr>
            <w:tcW w:w="851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C.U.</w:t>
            </w:r>
          </w:p>
        </w:tc>
        <w:tc>
          <w:tcPr>
            <w:tcW w:w="1871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CUP</w:t>
            </w:r>
          </w:p>
        </w:tc>
        <w:tc>
          <w:tcPr>
            <w:tcW w:w="1871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Istituto Scolastico</w:t>
            </w:r>
          </w:p>
        </w:tc>
        <w:tc>
          <w:tcPr>
            <w:tcW w:w="1871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1871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Titolo progetto</w:t>
            </w:r>
          </w:p>
        </w:tc>
        <w:tc>
          <w:tcPr>
            <w:tcW w:w="737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1474" w:type="dxa"/>
            <w:vAlign w:val="center"/>
          </w:tcPr>
          <w:p w:rsidR="003E6BE2" w:rsidRPr="00014809" w:rsidRDefault="003E6BE2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Finanziamento</w:t>
            </w:r>
          </w:p>
        </w:tc>
      </w:tr>
      <w:tr w:rsidR="003E6BE2" w:rsidRPr="00964320" w:rsidTr="008D5FD2">
        <w:trPr>
          <w:trHeight w:val="277"/>
          <w:jc w:val="center"/>
        </w:trPr>
        <w:tc>
          <w:tcPr>
            <w:tcW w:w="851" w:type="dxa"/>
            <w:vAlign w:val="center"/>
          </w:tcPr>
          <w:p w:rsidR="003E6BE2" w:rsidRPr="00964320" w:rsidRDefault="003E6BE2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"cu"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901/2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3E6BE2" w:rsidRPr="00964320" w:rsidRDefault="003E6BE2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"CUP"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I74C18000000007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3E6BE2" w:rsidRPr="00964320" w:rsidRDefault="003E6BE2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"Istituto_Proponente"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ISIS ALBERTINI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3E6BE2" w:rsidRDefault="003E6BE2" w:rsidP="008D5FD2">
            <w:pPr>
              <w:jc w:val="center"/>
              <w:rPr>
                <w:sz w:val="16"/>
                <w:szCs w:val="16"/>
              </w:rPr>
            </w:pP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"Indirizzo" </w:instrText>
            </w:r>
            <w:r w:rsidRPr="0001480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VIA CIRCUMVALLAZIONE</w:t>
            </w:r>
            <w:r w:rsidRPr="00014809">
              <w:rPr>
                <w:noProof/>
                <w:sz w:val="16"/>
                <w:szCs w:val="16"/>
              </w:rPr>
              <w:t xml:space="preserve"> 292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-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"CAP"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80035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</w:t>
            </w:r>
          </w:p>
          <w:p w:rsidR="003E6BE2" w:rsidRPr="00014809" w:rsidRDefault="003E6BE2" w:rsidP="008D5FD2">
            <w:pPr>
              <w:jc w:val="center"/>
              <w:rPr>
                <w:rFonts w:cs="Arial"/>
                <w:sz w:val="16"/>
                <w:szCs w:val="16"/>
                <w:lang w:eastAsia="it-IT"/>
              </w:rPr>
            </w:pPr>
            <w:r w:rsidRPr="00014809">
              <w:rPr>
                <w:sz w:val="16"/>
                <w:szCs w:val="16"/>
              </w:rPr>
              <w:t xml:space="preserve">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"Comune"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NOLA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-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"Pr"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NA</w:t>
            </w:r>
            <w:r w:rsidRPr="00014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3E6BE2" w:rsidRDefault="003E6BE2" w:rsidP="008D5FD2">
            <w:pPr>
              <w:jc w:val="center"/>
              <w:rPr>
                <w:rFonts w:cs="Arial"/>
                <w:lang w:eastAsia="it-IT"/>
              </w:rPr>
            </w:pPr>
            <w:r w:rsidRPr="002E06A8">
              <w:rPr>
                <w:rFonts w:cs="Arial"/>
                <w:lang w:eastAsia="it-IT"/>
              </w:rPr>
              <w:fldChar w:fldCharType="begin"/>
            </w:r>
            <w:r w:rsidRPr="002E06A8">
              <w:rPr>
                <w:rFonts w:cs="Arial"/>
                <w:lang w:eastAsia="it-IT"/>
              </w:rPr>
              <w:instrText xml:space="preserve"> MERGEFIELD "Titolo_Progetto" </w:instrText>
            </w:r>
            <w:r w:rsidRPr="002E06A8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INSIEME IN ARMONIA</w:t>
            </w:r>
            <w:r w:rsidRPr="002E06A8">
              <w:rPr>
                <w:rFonts w:cs="Arial"/>
                <w:lang w:eastAsia="it-IT"/>
              </w:rPr>
              <w:fldChar w:fldCharType="end"/>
            </w:r>
          </w:p>
          <w:p w:rsidR="003E6BE2" w:rsidRDefault="003E6BE2" w:rsidP="008D5FD2">
            <w:pPr>
              <w:jc w:val="center"/>
              <w:rPr>
                <w:rFonts w:cs="Arial"/>
                <w:b/>
                <w:lang w:eastAsia="it-IT"/>
              </w:rPr>
            </w:pPr>
            <w:r w:rsidRPr="00F33B93">
              <w:rPr>
                <w:rFonts w:cs="Arial"/>
                <w:b/>
                <w:lang w:eastAsia="it-IT"/>
              </w:rPr>
              <w:t xml:space="preserve">Modulo di </w:t>
            </w:r>
          </w:p>
          <w:p w:rsidR="003E6BE2" w:rsidRPr="00F33B93" w:rsidRDefault="003E6BE2" w:rsidP="008D5FD2">
            <w:pPr>
              <w:jc w:val="center"/>
              <w:rPr>
                <w:rFonts w:cs="Arial"/>
                <w:b/>
                <w:lang w:eastAsia="it-IT"/>
              </w:rPr>
            </w:pPr>
            <w:r>
              <w:rPr>
                <w:rFonts w:cs="Arial"/>
                <w:b/>
                <w:lang w:eastAsia="it-IT"/>
              </w:rPr>
              <w:t>COUNSELING E ORIENTAMENTO</w:t>
            </w:r>
          </w:p>
        </w:tc>
        <w:tc>
          <w:tcPr>
            <w:tcW w:w="737" w:type="dxa"/>
            <w:vAlign w:val="center"/>
          </w:tcPr>
          <w:p w:rsidR="003E6BE2" w:rsidRPr="00964320" w:rsidRDefault="003E6BE2" w:rsidP="008D5FD2">
            <w:pPr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500</w:t>
            </w:r>
          </w:p>
        </w:tc>
        <w:tc>
          <w:tcPr>
            <w:tcW w:w="1474" w:type="dxa"/>
            <w:vAlign w:val="center"/>
          </w:tcPr>
          <w:p w:rsidR="003E6BE2" w:rsidRPr="00964320" w:rsidRDefault="003E6BE2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t xml:space="preserve">€. </w:t>
            </w: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"Importo_ammesso_a_finanziamento"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55.000,00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</w:tr>
    </w:tbl>
    <w:p w:rsidR="003E6BE2" w:rsidRDefault="003E6BE2" w:rsidP="00765F5C">
      <w:pPr>
        <w:ind w:left="1410" w:hanging="1410"/>
        <w:jc w:val="both"/>
        <w:rPr>
          <w:rFonts w:ascii="Arial" w:hAnsi="Arial" w:cs="Arial"/>
        </w:rPr>
      </w:pPr>
    </w:p>
    <w:p w:rsidR="003E6BE2" w:rsidRPr="00350D0D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Vista </w:t>
      </w:r>
      <w:r w:rsidRPr="00350D0D">
        <w:rPr>
          <w:rFonts w:ascii="Arial" w:hAnsi="Arial" w:cs="Arial"/>
        </w:rPr>
        <w:tab/>
        <w:t>la delibera del Consiglio di Istituto</w:t>
      </w:r>
      <w:r>
        <w:rPr>
          <w:rFonts w:ascii="Arial" w:hAnsi="Arial" w:cs="Arial"/>
        </w:rPr>
        <w:t xml:space="preserve"> N. 71  del 14.2.2018 </w:t>
      </w:r>
      <w:r w:rsidRPr="00350D0D">
        <w:rPr>
          <w:rFonts w:ascii="Arial" w:hAnsi="Arial" w:cs="Arial"/>
        </w:rPr>
        <w:t xml:space="preserve">con la quale è approvata la partecipazione al programma operativo e l’iscrizione dei </w:t>
      </w:r>
      <w:r>
        <w:rPr>
          <w:rFonts w:ascii="Arial" w:hAnsi="Arial" w:cs="Arial"/>
        </w:rPr>
        <w:t>fondi nel Programma Annuale 2018</w:t>
      </w:r>
      <w:r w:rsidRPr="00350D0D">
        <w:rPr>
          <w:rFonts w:ascii="Arial" w:hAnsi="Arial" w:cs="Arial"/>
        </w:rPr>
        <w:t>;</w:t>
      </w:r>
    </w:p>
    <w:p w:rsidR="003E6BE2" w:rsidRDefault="003E6BE2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Viste </w:t>
      </w:r>
      <w:r w:rsidRPr="00350D0D">
        <w:rPr>
          <w:rFonts w:ascii="Arial" w:hAnsi="Arial" w:cs="Arial"/>
        </w:rPr>
        <w:tab/>
        <w:t>le delibere dei collegi dei docenti di tutte le scuole coinvolte nel progetto</w:t>
      </w:r>
      <w:r>
        <w:rPr>
          <w:rFonts w:ascii="Arial" w:hAnsi="Arial" w:cs="Arial"/>
        </w:rPr>
        <w:t xml:space="preserve">: ISIS ALBERTINI; </w:t>
      </w:r>
      <w:r w:rsidRPr="00350D0D">
        <w:rPr>
          <w:rFonts w:ascii="Arial" w:hAnsi="Arial" w:cs="Arial"/>
        </w:rPr>
        <w:t xml:space="preserve">  I.C. VIRGILIO di Camposano;  SMS MERCOGLIANO GUADAGNI  Cimitile;</w:t>
      </w:r>
    </w:p>
    <w:p w:rsidR="003E6BE2" w:rsidRPr="001975B0" w:rsidRDefault="003E6BE2" w:rsidP="00765F5C">
      <w:pPr>
        <w:ind w:left="1410" w:hanging="1410"/>
        <w:rPr>
          <w:rFonts w:ascii="Arial" w:hAnsi="Arial" w:cs="Arial"/>
        </w:rPr>
      </w:pPr>
      <w:r w:rsidRPr="001975B0">
        <w:rPr>
          <w:rFonts w:ascii="Arial" w:hAnsi="Arial" w:cs="Arial"/>
        </w:rPr>
        <w:t xml:space="preserve">Considerato    che si rende necessario procedere alla progettazione esecutiva come da piano   finanziario approvato alla Macrovoce B1 e B3; </w:t>
      </w:r>
    </w:p>
    <w:p w:rsidR="003E6BE2" w:rsidRDefault="003E6BE2" w:rsidP="00765F5C">
      <w:pPr>
        <w:ind w:left="1410" w:hanging="1410"/>
        <w:jc w:val="both"/>
        <w:rPr>
          <w:rFonts w:ascii="Arial" w:hAnsi="Arial" w:cs="Arial"/>
        </w:rPr>
      </w:pPr>
      <w:r w:rsidRPr="001975B0">
        <w:rPr>
          <w:rFonts w:ascii="Arial" w:hAnsi="Arial" w:cs="Arial"/>
        </w:rPr>
        <w:t>Considerato   che il gruppo di progettazione esecutiva dovrà essere costituito dal Dirigente Scolastico, dal Dsga e un docente interno;</w:t>
      </w:r>
      <w:r w:rsidRPr="00F67898">
        <w:rPr>
          <w:rFonts w:ascii="Arial" w:hAnsi="Arial" w:cs="Arial"/>
        </w:rPr>
        <w:t xml:space="preserve"> </w:t>
      </w:r>
    </w:p>
    <w:p w:rsidR="003E6BE2" w:rsidRPr="00FF1D3E" w:rsidRDefault="003E6BE2" w:rsidP="00765F5C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 w:cs="Arial"/>
          <w:b/>
        </w:rPr>
      </w:pPr>
      <w:r>
        <w:rPr>
          <w:rFonts w:ascii="Arial" w:hAnsi="Arial" w:cs="Arial"/>
        </w:rPr>
        <w:t>V</w:t>
      </w:r>
      <w:r w:rsidRPr="0010352B">
        <w:rPr>
          <w:rFonts w:ascii="Arial" w:hAnsi="Arial" w:cs="Arial"/>
        </w:rPr>
        <w:t xml:space="preserve">isto         </w:t>
      </w:r>
      <w:r>
        <w:rPr>
          <w:rFonts w:ascii="Arial" w:hAnsi="Arial" w:cs="Arial"/>
        </w:rPr>
        <w:t xml:space="preserve">    </w:t>
      </w:r>
      <w:r w:rsidRPr="0010352B">
        <w:rPr>
          <w:rFonts w:ascii="Arial" w:hAnsi="Arial" w:cs="Arial"/>
        </w:rPr>
        <w:t xml:space="preserve">  il bando  per la selezione e il reclutamento di </w:t>
      </w:r>
      <w:r>
        <w:rPr>
          <w:rFonts w:ascii="Arial" w:hAnsi="Arial" w:cs="Arial"/>
        </w:rPr>
        <w:t xml:space="preserve">ESPERTI  PSICOLOGO/ORIENTATORE </w:t>
      </w:r>
      <w:r w:rsidRPr="0010352B">
        <w:rPr>
          <w:rFonts w:ascii="Arial" w:hAnsi="Arial" w:cs="Arial"/>
        </w:rPr>
        <w:t xml:space="preserve">a cui affidare l’ incarico per l’ attività di </w:t>
      </w:r>
      <w:r>
        <w:rPr>
          <w:rFonts w:ascii="Arial" w:hAnsi="Arial" w:cs="Arial"/>
        </w:rPr>
        <w:t xml:space="preserve">esperto del </w:t>
      </w:r>
      <w:r w:rsidRPr="0010352B">
        <w:rPr>
          <w:rFonts w:ascii="Arial" w:hAnsi="Arial" w:cs="Arial"/>
        </w:rPr>
        <w:t>progetto SCUOLA VIVA “INSIEME IN ARMONIA” 2^ Annualità – POR Campania FSE 2014-  2020 Asse III  Ob.Sp. 12 Azione 10.1.1 Cod. Ufficio 901/2 Cup I74C18000000007</w:t>
      </w:r>
      <w:r>
        <w:rPr>
          <w:rFonts w:ascii="Arial" w:hAnsi="Arial" w:cs="Arial"/>
        </w:rPr>
        <w:t>;</w:t>
      </w:r>
    </w:p>
    <w:p w:rsidR="003E6BE2" w:rsidRDefault="003E6BE2" w:rsidP="00C7089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Considerato     che è pervenuta una sola domanda; </w:t>
      </w:r>
    </w:p>
    <w:p w:rsidR="003E6BE2" w:rsidRDefault="003E6BE2" w:rsidP="009B1C93">
      <w:pPr>
        <w:pStyle w:val="NoSpacing"/>
        <w:spacing w:line="276" w:lineRule="auto"/>
        <w:rPr>
          <w:rFonts w:ascii="Arial" w:hAnsi="Arial" w:cs="Arial"/>
        </w:rPr>
      </w:pPr>
    </w:p>
    <w:p w:rsidR="003E6BE2" w:rsidRDefault="003E6BE2" w:rsidP="009B1C93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Considerato     </w:t>
      </w:r>
      <w:r w:rsidRPr="009B1C93">
        <w:rPr>
          <w:rFonts w:ascii="Arial" w:hAnsi="Arial" w:cs="Arial"/>
        </w:rPr>
        <w:t xml:space="preserve">che il bando di selezione  prevedeva che l’incarico potesse essere affidato anche in </w:t>
      </w:r>
      <w:r>
        <w:rPr>
          <w:rFonts w:ascii="Arial" w:hAnsi="Arial" w:cs="Arial"/>
        </w:rPr>
        <w:t>p</w:t>
      </w:r>
      <w:r w:rsidRPr="009B1C93">
        <w:rPr>
          <w:rFonts w:ascii="Arial" w:hAnsi="Arial" w:cs="Arial"/>
        </w:rPr>
        <w:t>resenza di una sola domanda valida e  visto che  la candidata  possiede i titoli e le competenze specifiche richieste per l’incarico  oggetto del bando</w:t>
      </w:r>
      <w:r>
        <w:rPr>
          <w:rFonts w:ascii="Arial" w:hAnsi="Arial" w:cs="Arial"/>
        </w:rPr>
        <w:t xml:space="preserve"> come da tabella di valutazione:</w:t>
      </w:r>
    </w:p>
    <w:p w:rsidR="003E6BE2" w:rsidRDefault="003E6BE2" w:rsidP="00765F5C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3E6BE2" w:rsidRDefault="003E6BE2" w:rsidP="009B1C9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843"/>
        <w:gridCol w:w="1843"/>
      </w:tblGrid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jc w:val="center"/>
              <w:rPr>
                <w:b/>
              </w:rPr>
            </w:pPr>
            <w:r w:rsidRPr="009079CF">
              <w:rPr>
                <w:b/>
              </w:rPr>
              <w:t>TITOLI   CULTURALI E DI SERVIZIO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9079CF">
              <w:rPr>
                <w:b/>
                <w:i/>
                <w:sz w:val="16"/>
                <w:szCs w:val="16"/>
              </w:rPr>
              <w:t>Criteri di attribuzione del punteggio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rFonts w:ascii="Times New Roman" w:hAnsi="Times New Roman"/>
              </w:rPr>
            </w:pPr>
            <w:r w:rsidRPr="009079CF">
              <w:rPr>
                <w:rFonts w:ascii="Times New Roman" w:hAnsi="Times New Roman"/>
              </w:rPr>
              <w:t xml:space="preserve">Martone Anna </w:t>
            </w:r>
            <w:r w:rsidRPr="009079CF">
              <w:rPr>
                <w:b/>
                <w:sz w:val="16"/>
                <w:szCs w:val="16"/>
              </w:rPr>
              <w:t>Punti assegnati</w:t>
            </w:r>
            <w:r w:rsidRPr="009079CF">
              <w:rPr>
                <w:rFonts w:ascii="Times New Roman" w:hAnsi="Times New Roman"/>
              </w:rPr>
              <w:t xml:space="preserve"> 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>Laurea magistrale in psicologia con Lode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i/>
                <w:sz w:val="16"/>
                <w:szCs w:val="16"/>
              </w:rPr>
            </w:pPr>
            <w:r w:rsidRPr="009079CF">
              <w:rPr>
                <w:sz w:val="16"/>
                <w:szCs w:val="16"/>
              </w:rPr>
              <w:t>4  pt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sz w:val="16"/>
                <w:szCs w:val="16"/>
              </w:rPr>
            </w:pP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 xml:space="preserve">Laurea magistrale in psicologia votazione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9079CF">
                <w:rPr>
                  <w:rFonts w:ascii="Times New Roman" w:hAnsi="Times New Roman"/>
                  <w:sz w:val="16"/>
                  <w:szCs w:val="16"/>
                </w:rPr>
                <w:t>109 a</w:t>
              </w:r>
            </w:smartTag>
            <w:r w:rsidRPr="009079CF">
              <w:rPr>
                <w:rFonts w:ascii="Times New Roman" w:hAnsi="Times New Roman"/>
                <w:sz w:val="16"/>
                <w:szCs w:val="16"/>
              </w:rPr>
              <w:t xml:space="preserve"> 110 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sz w:val="16"/>
                <w:szCs w:val="16"/>
              </w:rPr>
            </w:pPr>
            <w:r w:rsidRPr="009079CF">
              <w:rPr>
                <w:sz w:val="16"/>
                <w:szCs w:val="16"/>
              </w:rPr>
              <w:t>3  pt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sz w:val="16"/>
                <w:szCs w:val="16"/>
              </w:rPr>
            </w:pP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 xml:space="preserve">Laurea magistrale in psicologia votazione 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9079CF">
                <w:rPr>
                  <w:rFonts w:ascii="Times New Roman" w:hAnsi="Times New Roman"/>
                  <w:sz w:val="16"/>
                  <w:szCs w:val="16"/>
                </w:rPr>
                <w:t>100 a</w:t>
              </w:r>
            </w:smartTag>
            <w:r w:rsidRPr="009079CF">
              <w:rPr>
                <w:rFonts w:ascii="Times New Roman" w:hAnsi="Times New Roman"/>
                <w:sz w:val="16"/>
                <w:szCs w:val="16"/>
              </w:rPr>
              <w:t xml:space="preserve"> 109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sz w:val="16"/>
                <w:szCs w:val="16"/>
              </w:rPr>
            </w:pPr>
            <w:r w:rsidRPr="009079CF">
              <w:rPr>
                <w:sz w:val="16"/>
                <w:szCs w:val="16"/>
              </w:rPr>
              <w:t>2  pt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sz w:val="16"/>
                <w:szCs w:val="16"/>
              </w:rPr>
            </w:pP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 xml:space="preserve">Laurea magistrale in psicologia inferiore a  100 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sz w:val="16"/>
                <w:szCs w:val="16"/>
              </w:rPr>
            </w:pPr>
            <w:r w:rsidRPr="009079CF">
              <w:rPr>
                <w:sz w:val="16"/>
                <w:szCs w:val="16"/>
              </w:rPr>
              <w:t>1  pt</w:t>
            </w:r>
          </w:p>
        </w:tc>
        <w:tc>
          <w:tcPr>
            <w:tcW w:w="1843" w:type="dxa"/>
          </w:tcPr>
          <w:p w:rsidR="003E6BE2" w:rsidRPr="009079CF" w:rsidRDefault="003E6BE2" w:rsidP="002B7971">
            <w:pPr>
              <w:jc w:val="center"/>
              <w:rPr>
                <w:rFonts w:cs="Calibri"/>
                <w:sz w:val="20"/>
                <w:szCs w:val="20"/>
              </w:rPr>
            </w:pPr>
            <w:r w:rsidRPr="009079C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>Specializzazione post lauream  in Valutazione psicologica e  counseling</w:t>
            </w:r>
            <w:r w:rsidRPr="009079C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431">
              <w:rPr>
                <w:rFonts w:ascii="Times New Roman" w:hAnsi="Times New Roman" w:cs="Times New Roman"/>
                <w:sz w:val="16"/>
                <w:szCs w:val="16"/>
              </w:rPr>
              <w:t>4  pt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  <w:r w:rsidRPr="006D623E">
              <w:rPr>
                <w:sz w:val="20"/>
                <w:szCs w:val="20"/>
              </w:rPr>
              <w:t>4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A1431" w:rsidRDefault="003E6BE2" w:rsidP="002B797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431">
              <w:rPr>
                <w:rStyle w:val="FontStyle50"/>
                <w:rFonts w:ascii="Times New Roman" w:hAnsi="Times New Roman" w:cs="Times New Roman"/>
              </w:rPr>
              <w:t>Master Universitario di II</w:t>
            </w:r>
            <w:r w:rsidRPr="009A1431">
              <w:rPr>
                <w:rStyle w:val="FontStyle50"/>
                <w:rFonts w:ascii="Times New Roman" w:hAnsi="Times New Roman" w:cs="Times New Roman"/>
                <w:vertAlign w:val="superscript"/>
              </w:rPr>
              <w:t>A</w:t>
            </w:r>
            <w:r w:rsidRPr="009A1431">
              <w:rPr>
                <w:rStyle w:val="FontStyle50"/>
                <w:rFonts w:ascii="Times New Roman" w:hAnsi="Times New Roman" w:cs="Times New Roman"/>
              </w:rPr>
              <w:t xml:space="preserve"> Livello conseguito presso le Università  di durata biennale con esame individuale finale su materie inerenti al profilo professionale richiesto</w:t>
            </w:r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 pt"/>
              </w:smartTagPr>
              <w:r w:rsidRPr="009A1431">
                <w:rPr>
                  <w:rFonts w:ascii="Times New Roman" w:hAnsi="Times New Roman" w:cs="Times New Roman"/>
                  <w:sz w:val="16"/>
                  <w:szCs w:val="16"/>
                </w:rPr>
                <w:t>3 pt</w:t>
              </w:r>
            </w:smartTag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per ciascun titolo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  <w:r w:rsidRPr="006D623E">
              <w:rPr>
                <w:sz w:val="20"/>
                <w:szCs w:val="20"/>
              </w:rPr>
              <w:t>3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A1431" w:rsidRDefault="003E6BE2" w:rsidP="002B797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431">
              <w:rPr>
                <w:rStyle w:val="FontStyle50"/>
                <w:rFonts w:ascii="Times New Roman" w:hAnsi="Times New Roman" w:cs="Times New Roman"/>
              </w:rPr>
              <w:t>Master di I</w:t>
            </w:r>
            <w:r w:rsidRPr="009A1431">
              <w:rPr>
                <w:rStyle w:val="FontStyle50"/>
                <w:rFonts w:ascii="Times New Roman" w:hAnsi="Times New Roman" w:cs="Times New Roman"/>
                <w:vertAlign w:val="superscript"/>
              </w:rPr>
              <w:t>A</w:t>
            </w:r>
            <w:r w:rsidRPr="009A1431">
              <w:rPr>
                <w:rStyle w:val="FontStyle50"/>
                <w:rFonts w:ascii="Times New Roman" w:hAnsi="Times New Roman" w:cs="Times New Roman"/>
              </w:rPr>
              <w:t xml:space="preserve"> Livello/Corso di Perfezionamento conseguito presso le Università  di durata annuale  con esame individuale</w:t>
            </w:r>
            <w:r w:rsidRPr="009A1431">
              <w:rPr>
                <w:rStyle w:val="WW8Num20z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1431">
              <w:rPr>
                <w:rStyle w:val="FontStyle50"/>
                <w:rFonts w:ascii="Times New Roman" w:hAnsi="Times New Roman" w:cs="Times New Roman"/>
              </w:rPr>
              <w:t>su materie inerenti al profilo professionale richiesto</w:t>
            </w: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,50 pt"/>
              </w:smartTagPr>
              <w:r w:rsidRPr="009A1431">
                <w:rPr>
                  <w:rFonts w:ascii="Times New Roman" w:hAnsi="Times New Roman" w:cs="Times New Roman"/>
                  <w:sz w:val="16"/>
                  <w:szCs w:val="16"/>
                </w:rPr>
                <w:t>1,50 pt</w:t>
              </w:r>
            </w:smartTag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per ciascun titolo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spacing w:line="225" w:lineRule="exact"/>
              <w:ind w:right="-20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 xml:space="preserve"> Abilitazione alla professione</w:t>
            </w: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431">
              <w:rPr>
                <w:rFonts w:ascii="Times New Roman" w:hAnsi="Times New Roman" w:cs="Times New Roman"/>
                <w:sz w:val="16"/>
                <w:szCs w:val="16"/>
              </w:rPr>
              <w:t>3  pt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  <w:r w:rsidRPr="006D623E">
              <w:rPr>
                <w:sz w:val="20"/>
                <w:szCs w:val="20"/>
              </w:rPr>
              <w:t>3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spacing w:line="225" w:lineRule="exact"/>
              <w:ind w:right="-20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>Servizio prestato in qualità di docente o ricercatore a vario titolo presso le università statali</w:t>
            </w:r>
            <w:r w:rsidRPr="009079CF">
              <w:rPr>
                <w:rStyle w:val="FontStyle50"/>
                <w:rFonts w:ascii="Times New Roman" w:hAnsi="Times New Roman" w:cs="Times New Roman"/>
              </w:rPr>
              <w:t xml:space="preserve"> in discipline psicologiche</w:t>
            </w: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 pt"/>
              </w:smartTagPr>
              <w:r w:rsidRPr="009A1431">
                <w:rPr>
                  <w:rFonts w:ascii="Times New Roman" w:hAnsi="Times New Roman" w:cs="Times New Roman"/>
                  <w:sz w:val="16"/>
                  <w:szCs w:val="16"/>
                </w:rPr>
                <w:t>3 pt</w:t>
              </w:r>
            </w:smartTag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per ogni incarico  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spacing w:line="225" w:lineRule="exact"/>
              <w:ind w:right="-20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>Esperienze professionali  certificate ( non meno di 30 ore)</w:t>
            </w:r>
          </w:p>
          <w:p w:rsidR="003E6BE2" w:rsidRPr="009079CF" w:rsidRDefault="003E6BE2" w:rsidP="002B797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>nella conduzione di attività di orientamento</w:t>
            </w:r>
            <w:r w:rsidRPr="009079CF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in ambito scolastico e/o n</w:t>
            </w:r>
            <w:r w:rsidRPr="009079CF">
              <w:rPr>
                <w:rFonts w:ascii="Times New Roman" w:hAnsi="Times New Roman"/>
                <w:sz w:val="16"/>
                <w:szCs w:val="16"/>
              </w:rPr>
              <w:t xml:space="preserve">ei  </w:t>
            </w:r>
            <w:r w:rsidRPr="009079CF">
              <w:rPr>
                <w:rFonts w:ascii="Times New Roman" w:hAnsi="Times New Roman"/>
                <w:spacing w:val="1"/>
                <w:sz w:val="16"/>
                <w:szCs w:val="16"/>
              </w:rPr>
              <w:t>pro</w:t>
            </w:r>
            <w:r w:rsidRPr="009079CF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9079CF">
              <w:rPr>
                <w:rFonts w:ascii="Times New Roman" w:hAnsi="Times New Roman"/>
                <w:sz w:val="16"/>
                <w:szCs w:val="16"/>
              </w:rPr>
              <w:t>etti</w:t>
            </w:r>
            <w:r w:rsidRPr="009079CF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079CF">
              <w:rPr>
                <w:rFonts w:ascii="Times New Roman" w:hAnsi="Times New Roman"/>
                <w:spacing w:val="2"/>
                <w:sz w:val="16"/>
                <w:szCs w:val="16"/>
              </w:rPr>
              <w:t>P</w:t>
            </w:r>
            <w:r w:rsidRPr="009079CF">
              <w:rPr>
                <w:rFonts w:ascii="Times New Roman" w:hAnsi="Times New Roman"/>
                <w:sz w:val="16"/>
                <w:szCs w:val="16"/>
              </w:rPr>
              <w:t>ON/ POR   (  max 5 esperienze)</w:t>
            </w: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pt"/>
              </w:smartTagPr>
              <w:r w:rsidRPr="009A1431">
                <w:rPr>
                  <w:rFonts w:ascii="Times New Roman" w:hAnsi="Times New Roman" w:cs="Times New Roman"/>
                  <w:sz w:val="16"/>
                  <w:szCs w:val="16"/>
                </w:rPr>
                <w:t>2 pt</w:t>
              </w:r>
            </w:smartTag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per ogni incarico  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  <w:r w:rsidRPr="006D623E">
              <w:rPr>
                <w:sz w:val="20"/>
                <w:szCs w:val="20"/>
              </w:rPr>
              <w:t>10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79CF">
              <w:rPr>
                <w:rFonts w:ascii="Times New Roman" w:hAnsi="Times New Roman"/>
                <w:sz w:val="16"/>
                <w:szCs w:val="16"/>
              </w:rPr>
              <w:t>Pubblicazioni in materie inerenti al bando ( max 5 pubblicazioni)</w:t>
            </w:r>
          </w:p>
          <w:p w:rsidR="003E6BE2" w:rsidRPr="009079CF" w:rsidRDefault="003E6BE2" w:rsidP="002B797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6BE2" w:rsidRPr="009A1431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9A1431">
                <w:rPr>
                  <w:rFonts w:ascii="Times New Roman" w:hAnsi="Times New Roman" w:cs="Times New Roman"/>
                  <w:sz w:val="16"/>
                  <w:szCs w:val="16"/>
                </w:rPr>
                <w:t>1 pt</w:t>
              </w:r>
            </w:smartTag>
            <w:r w:rsidRPr="009A1431">
              <w:rPr>
                <w:rFonts w:ascii="Times New Roman" w:hAnsi="Times New Roman" w:cs="Times New Roman"/>
                <w:sz w:val="16"/>
                <w:szCs w:val="16"/>
              </w:rPr>
              <w:t xml:space="preserve"> per ogni pubblicazione </w:t>
            </w:r>
          </w:p>
        </w:tc>
        <w:tc>
          <w:tcPr>
            <w:tcW w:w="1843" w:type="dxa"/>
          </w:tcPr>
          <w:p w:rsidR="003E6BE2" w:rsidRPr="006D623E" w:rsidRDefault="003E6BE2" w:rsidP="002B7971">
            <w:pPr>
              <w:pStyle w:val="Default"/>
              <w:jc w:val="center"/>
              <w:rPr>
                <w:sz w:val="20"/>
                <w:szCs w:val="20"/>
              </w:rPr>
            </w:pPr>
            <w:r w:rsidRPr="006D623E">
              <w:rPr>
                <w:sz w:val="20"/>
                <w:szCs w:val="20"/>
              </w:rPr>
              <w:t>3</w:t>
            </w:r>
          </w:p>
        </w:tc>
      </w:tr>
      <w:tr w:rsidR="003E6BE2" w:rsidRPr="009079CF" w:rsidTr="002B7971">
        <w:tc>
          <w:tcPr>
            <w:tcW w:w="6062" w:type="dxa"/>
          </w:tcPr>
          <w:p w:rsidR="003E6BE2" w:rsidRPr="009079CF" w:rsidRDefault="003E6BE2" w:rsidP="002B7971">
            <w:pPr>
              <w:jc w:val="right"/>
            </w:pPr>
          </w:p>
        </w:tc>
        <w:tc>
          <w:tcPr>
            <w:tcW w:w="1843" w:type="dxa"/>
          </w:tcPr>
          <w:p w:rsidR="003E6BE2" w:rsidRPr="00FB0AFE" w:rsidRDefault="003E6BE2" w:rsidP="002B79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2"/>
                <w:szCs w:val="22"/>
              </w:rPr>
              <w:t xml:space="preserve">             Totale    </w:t>
            </w:r>
          </w:p>
        </w:tc>
        <w:tc>
          <w:tcPr>
            <w:tcW w:w="1843" w:type="dxa"/>
          </w:tcPr>
          <w:p w:rsidR="003E6BE2" w:rsidRPr="00CB3B63" w:rsidRDefault="003E6BE2" w:rsidP="002B797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B63">
              <w:rPr>
                <w:rFonts w:ascii="Times New Roman" w:hAnsi="Times New Roman" w:cs="Times New Roman"/>
                <w:b/>
                <w:bCs/>
                <w:spacing w:val="1"/>
                <w:w w:val="99"/>
                <w:sz w:val="22"/>
                <w:szCs w:val="22"/>
              </w:rPr>
              <w:t>p</w:t>
            </w:r>
            <w:r w:rsidRPr="00CB3B63">
              <w:rPr>
                <w:rFonts w:ascii="Times New Roman" w:hAnsi="Times New Roman" w:cs="Times New Roman"/>
                <w:b/>
                <w:bCs/>
                <w:w w:val="99"/>
                <w:sz w:val="22"/>
                <w:szCs w:val="22"/>
              </w:rPr>
              <w:t>u</w:t>
            </w:r>
            <w:r w:rsidRPr="00CB3B63">
              <w:rPr>
                <w:rFonts w:ascii="Times New Roman" w:hAnsi="Times New Roman" w:cs="Times New Roman"/>
                <w:b/>
                <w:bCs/>
                <w:spacing w:val="3"/>
                <w:w w:val="99"/>
                <w:sz w:val="22"/>
                <w:szCs w:val="22"/>
              </w:rPr>
              <w:t>n</w:t>
            </w:r>
            <w:r w:rsidRPr="00CB3B63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2"/>
                <w:szCs w:val="22"/>
              </w:rPr>
              <w:t>ti</w:t>
            </w:r>
            <w:r w:rsidRPr="00CB3B63">
              <w:rPr>
                <w:rFonts w:ascii="Times New Roman" w:hAnsi="Times New Roman" w:cs="Times New Roman"/>
                <w:b/>
                <w:bCs/>
                <w:w w:val="99"/>
                <w:sz w:val="22"/>
                <w:szCs w:val="22"/>
              </w:rPr>
              <w:t xml:space="preserve">   </w:t>
            </w:r>
            <w:r w:rsidRPr="00CB3B63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</w:tr>
    </w:tbl>
    <w:p w:rsidR="003E6BE2" w:rsidRPr="004061DC" w:rsidRDefault="003E6BE2" w:rsidP="009B1C9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6BE2" w:rsidRDefault="003E6BE2" w:rsidP="00765F5C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3E6BE2" w:rsidRDefault="003E6BE2" w:rsidP="00765F5C">
      <w:pPr>
        <w:pStyle w:val="NoSpacing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Dispone</w:t>
      </w:r>
    </w:p>
    <w:p w:rsidR="003E6BE2" w:rsidRDefault="003E6BE2" w:rsidP="009B1C93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L’incarico di psicologo orientatore è affidato alla Dott.ssa Martone Anna.</w:t>
      </w:r>
    </w:p>
    <w:p w:rsidR="003E6BE2" w:rsidRPr="00F33B93" w:rsidRDefault="003E6BE2" w:rsidP="00803081">
      <w:pPr>
        <w:pStyle w:val="NoSpacing"/>
        <w:spacing w:line="276" w:lineRule="auto"/>
        <w:jc w:val="both"/>
        <w:rPr>
          <w:rFonts w:ascii="Arial" w:hAnsi="Arial" w:cs="Arial"/>
        </w:rPr>
      </w:pPr>
      <w:r w:rsidRPr="00F33B93">
        <w:rPr>
          <w:rFonts w:ascii="Arial" w:hAnsi="Arial" w:cs="Arial"/>
        </w:rPr>
        <w:t>.</w:t>
      </w:r>
    </w:p>
    <w:p w:rsidR="003E6BE2" w:rsidRDefault="003E6BE2" w:rsidP="009D7F8A">
      <w:pPr>
        <w:ind w:left="708" w:firstLine="708"/>
        <w:jc w:val="center"/>
      </w:pPr>
    </w:p>
    <w:p w:rsidR="003E6BE2" w:rsidRDefault="003E6BE2" w:rsidP="009D7F8A">
      <w:pPr>
        <w:ind w:left="708" w:firstLine="708"/>
        <w:jc w:val="center"/>
        <w:rPr>
          <w:i/>
        </w:rPr>
      </w:pPr>
      <w:r w:rsidRPr="00BD0A92">
        <w:t>Il Dirigente Scolastico</w:t>
      </w:r>
      <w:r>
        <w:t xml:space="preserve">  </w:t>
      </w:r>
      <w:r w:rsidRPr="003D71B5">
        <w:rPr>
          <w:i/>
        </w:rPr>
        <w:t>Prof.ssa Amelia La Rocca</w:t>
      </w:r>
    </w:p>
    <w:p w:rsidR="003E6BE2" w:rsidRDefault="003E6BE2" w:rsidP="009D7F8A">
      <w:pPr>
        <w:ind w:left="708" w:firstLine="708"/>
        <w:jc w:val="center"/>
        <w:rPr>
          <w:rStyle w:val="FontStyle19"/>
        </w:rPr>
      </w:pPr>
      <w:r>
        <w:rPr>
          <w:rStyle w:val="FontStyle19"/>
        </w:rPr>
        <w:t xml:space="preserve">     Firma autografa omessa ai sensi dell'art.3 </w:t>
      </w:r>
    </w:p>
    <w:p w:rsidR="003E6BE2" w:rsidRPr="00760229" w:rsidRDefault="003E6BE2" w:rsidP="009D7F8A">
      <w:pPr>
        <w:pStyle w:val="Style10"/>
        <w:widowControl/>
        <w:ind w:left="3926"/>
        <w:rPr>
          <w:rFonts w:ascii="Courier New" w:hAnsi="Courier New" w:cs="Courier New"/>
          <w:sz w:val="16"/>
          <w:szCs w:val="16"/>
        </w:rPr>
      </w:pPr>
      <w:r>
        <w:rPr>
          <w:rStyle w:val="FontStyle19"/>
        </w:rPr>
        <w:t xml:space="preserve">               del D.Lgs.   39/1993</w:t>
      </w:r>
    </w:p>
    <w:p w:rsidR="003E6BE2" w:rsidRPr="00893AF0" w:rsidRDefault="003E6BE2" w:rsidP="009D7F8A">
      <w:pPr>
        <w:spacing w:after="0"/>
        <w:ind w:left="360"/>
        <w:rPr>
          <w:rFonts w:ascii="Times New Roman" w:hAnsi="Times New Roman"/>
        </w:rPr>
      </w:pPr>
    </w:p>
    <w:p w:rsidR="003E6BE2" w:rsidRDefault="003E6BE2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3E6BE2" w:rsidRDefault="003E6BE2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sectPr w:rsidR="003E6BE2" w:rsidSect="00383B61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246"/>
    <w:multiLevelType w:val="hybridMultilevel"/>
    <w:tmpl w:val="C540D07E"/>
    <w:lvl w:ilvl="0" w:tplc="7B20E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E5655"/>
    <w:multiLevelType w:val="hybridMultilevel"/>
    <w:tmpl w:val="63C607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CE3FFA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1F6EF3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F04D2F"/>
    <w:multiLevelType w:val="hybridMultilevel"/>
    <w:tmpl w:val="E6A4AA2E"/>
    <w:lvl w:ilvl="0" w:tplc="9E56D7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D500F"/>
    <w:multiLevelType w:val="hybridMultilevel"/>
    <w:tmpl w:val="1016A1FE"/>
    <w:lvl w:ilvl="0" w:tplc="B6C89DF0">
      <w:start w:val="1"/>
      <w:numFmt w:val="decimal"/>
      <w:lvlText w:val="%1."/>
      <w:lvlJc w:val="left"/>
      <w:pPr>
        <w:ind w:left="783" w:hanging="360"/>
      </w:pPr>
      <w:rPr>
        <w:rFonts w:ascii="Arial" w:hAnsi="Arial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6">
    <w:nsid w:val="6C9B5744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D20990"/>
    <w:multiLevelType w:val="hybridMultilevel"/>
    <w:tmpl w:val="FEA6B0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37"/>
    <w:rsid w:val="00014809"/>
    <w:rsid w:val="00021C6A"/>
    <w:rsid w:val="00027721"/>
    <w:rsid w:val="00080660"/>
    <w:rsid w:val="0008480D"/>
    <w:rsid w:val="000A2F5A"/>
    <w:rsid w:val="000C3D82"/>
    <w:rsid w:val="0010352B"/>
    <w:rsid w:val="0012056A"/>
    <w:rsid w:val="0012693E"/>
    <w:rsid w:val="00127428"/>
    <w:rsid w:val="00177EE0"/>
    <w:rsid w:val="001975B0"/>
    <w:rsid w:val="001A0989"/>
    <w:rsid w:val="001E3B1E"/>
    <w:rsid w:val="001E77C7"/>
    <w:rsid w:val="001F2B1F"/>
    <w:rsid w:val="00236D66"/>
    <w:rsid w:val="00247EB8"/>
    <w:rsid w:val="00272D91"/>
    <w:rsid w:val="00276424"/>
    <w:rsid w:val="002862AF"/>
    <w:rsid w:val="002A5BB5"/>
    <w:rsid w:val="002B7971"/>
    <w:rsid w:val="002C1B73"/>
    <w:rsid w:val="002E06A8"/>
    <w:rsid w:val="002F6E54"/>
    <w:rsid w:val="00304303"/>
    <w:rsid w:val="00323ABD"/>
    <w:rsid w:val="00344366"/>
    <w:rsid w:val="003500FD"/>
    <w:rsid w:val="00350D0D"/>
    <w:rsid w:val="003554FA"/>
    <w:rsid w:val="00383B61"/>
    <w:rsid w:val="003A3EC5"/>
    <w:rsid w:val="003D71B5"/>
    <w:rsid w:val="003D7C61"/>
    <w:rsid w:val="003E0DBB"/>
    <w:rsid w:val="003E6BE2"/>
    <w:rsid w:val="004061DC"/>
    <w:rsid w:val="0041085A"/>
    <w:rsid w:val="00433DE4"/>
    <w:rsid w:val="0044479C"/>
    <w:rsid w:val="0044768A"/>
    <w:rsid w:val="00451D63"/>
    <w:rsid w:val="004976BF"/>
    <w:rsid w:val="004A4D02"/>
    <w:rsid w:val="004F2FBA"/>
    <w:rsid w:val="004F78B1"/>
    <w:rsid w:val="00513B01"/>
    <w:rsid w:val="005158DC"/>
    <w:rsid w:val="00517190"/>
    <w:rsid w:val="005E528A"/>
    <w:rsid w:val="005F38EA"/>
    <w:rsid w:val="005F6C5B"/>
    <w:rsid w:val="00621456"/>
    <w:rsid w:val="00635A10"/>
    <w:rsid w:val="006A44DC"/>
    <w:rsid w:val="006A6C44"/>
    <w:rsid w:val="006C1DC5"/>
    <w:rsid w:val="006D623E"/>
    <w:rsid w:val="00760229"/>
    <w:rsid w:val="00765F5C"/>
    <w:rsid w:val="00792F14"/>
    <w:rsid w:val="007E4628"/>
    <w:rsid w:val="00803081"/>
    <w:rsid w:val="00812276"/>
    <w:rsid w:val="0082686E"/>
    <w:rsid w:val="008277AD"/>
    <w:rsid w:val="00890D48"/>
    <w:rsid w:val="00892E04"/>
    <w:rsid w:val="00893AF0"/>
    <w:rsid w:val="008B1355"/>
    <w:rsid w:val="008D5FD2"/>
    <w:rsid w:val="008D668F"/>
    <w:rsid w:val="008F38E5"/>
    <w:rsid w:val="009079CF"/>
    <w:rsid w:val="009304A0"/>
    <w:rsid w:val="00931174"/>
    <w:rsid w:val="0093644A"/>
    <w:rsid w:val="00946DF8"/>
    <w:rsid w:val="009500C8"/>
    <w:rsid w:val="00964320"/>
    <w:rsid w:val="0097234D"/>
    <w:rsid w:val="0098373D"/>
    <w:rsid w:val="009A1431"/>
    <w:rsid w:val="009A2A90"/>
    <w:rsid w:val="009A5E4B"/>
    <w:rsid w:val="009B1C93"/>
    <w:rsid w:val="009B32E9"/>
    <w:rsid w:val="009D7F8A"/>
    <w:rsid w:val="00A035B7"/>
    <w:rsid w:val="00A804F8"/>
    <w:rsid w:val="00A8404C"/>
    <w:rsid w:val="00A8566D"/>
    <w:rsid w:val="00A86A03"/>
    <w:rsid w:val="00A94137"/>
    <w:rsid w:val="00AA73D7"/>
    <w:rsid w:val="00AE101A"/>
    <w:rsid w:val="00B40484"/>
    <w:rsid w:val="00B645E5"/>
    <w:rsid w:val="00B66C77"/>
    <w:rsid w:val="00B8084B"/>
    <w:rsid w:val="00B931B2"/>
    <w:rsid w:val="00BA2F74"/>
    <w:rsid w:val="00BD0A92"/>
    <w:rsid w:val="00BE4FDE"/>
    <w:rsid w:val="00C15CC7"/>
    <w:rsid w:val="00C36C06"/>
    <w:rsid w:val="00C44019"/>
    <w:rsid w:val="00C5789C"/>
    <w:rsid w:val="00C70895"/>
    <w:rsid w:val="00CB3A45"/>
    <w:rsid w:val="00CB3B63"/>
    <w:rsid w:val="00CB66FD"/>
    <w:rsid w:val="00CF292B"/>
    <w:rsid w:val="00D216C1"/>
    <w:rsid w:val="00D64231"/>
    <w:rsid w:val="00D958D3"/>
    <w:rsid w:val="00DB0F5E"/>
    <w:rsid w:val="00DC5E22"/>
    <w:rsid w:val="00DF08A0"/>
    <w:rsid w:val="00DF677A"/>
    <w:rsid w:val="00E02449"/>
    <w:rsid w:val="00E03776"/>
    <w:rsid w:val="00E13A66"/>
    <w:rsid w:val="00E23197"/>
    <w:rsid w:val="00E66722"/>
    <w:rsid w:val="00E73CB9"/>
    <w:rsid w:val="00E74097"/>
    <w:rsid w:val="00E80A6B"/>
    <w:rsid w:val="00E9761D"/>
    <w:rsid w:val="00EB0CF9"/>
    <w:rsid w:val="00EE06A5"/>
    <w:rsid w:val="00EE5A84"/>
    <w:rsid w:val="00F05F6C"/>
    <w:rsid w:val="00F137CB"/>
    <w:rsid w:val="00F14D35"/>
    <w:rsid w:val="00F160B7"/>
    <w:rsid w:val="00F33B93"/>
    <w:rsid w:val="00F42B71"/>
    <w:rsid w:val="00F67898"/>
    <w:rsid w:val="00F74ECF"/>
    <w:rsid w:val="00FA13E0"/>
    <w:rsid w:val="00FB0AFE"/>
    <w:rsid w:val="00FB0C4E"/>
    <w:rsid w:val="00FB2811"/>
    <w:rsid w:val="00FC20B2"/>
    <w:rsid w:val="00FC4493"/>
    <w:rsid w:val="00FC6FB8"/>
    <w:rsid w:val="00FE295E"/>
    <w:rsid w:val="00FE3492"/>
    <w:rsid w:val="00FE6C44"/>
    <w:rsid w:val="00FE7842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413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413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1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uiPriority w:val="99"/>
    <w:rsid w:val="00A9413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A94137"/>
    <w:rPr>
      <w:rFonts w:cs="Times New Roman"/>
      <w:color w:val="0000FF"/>
      <w:u w:val="single"/>
    </w:rPr>
  </w:style>
  <w:style w:type="paragraph" w:customStyle="1" w:styleId="Grigliamedia1-Colore21">
    <w:name w:val="Griglia media 1 - Colore 21"/>
    <w:basedOn w:val="Normal"/>
    <w:uiPriority w:val="99"/>
    <w:rsid w:val="00A94137"/>
    <w:pPr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A941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45E5"/>
    <w:pPr>
      <w:ind w:left="720"/>
      <w:contextualSpacing/>
    </w:pPr>
  </w:style>
  <w:style w:type="paragraph" w:styleId="NoSpacing">
    <w:name w:val="No Spacing"/>
    <w:uiPriority w:val="99"/>
    <w:qFormat/>
    <w:rsid w:val="00803081"/>
    <w:rPr>
      <w:lang w:eastAsia="en-US"/>
    </w:rPr>
  </w:style>
  <w:style w:type="table" w:styleId="TableGrid">
    <w:name w:val="Table Grid"/>
    <w:basedOn w:val="TableNormal"/>
    <w:uiPriority w:val="99"/>
    <w:rsid w:val="00C36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">
    <w:name w:val="Paragrafo elenco"/>
    <w:basedOn w:val="Normal"/>
    <w:uiPriority w:val="99"/>
    <w:rsid w:val="00765F5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9D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ontStyle19">
    <w:name w:val="Font Style19"/>
    <w:basedOn w:val="DefaultParagraphFont"/>
    <w:uiPriority w:val="99"/>
    <w:rsid w:val="009D7F8A"/>
    <w:rPr>
      <w:rFonts w:ascii="Courier New" w:hAnsi="Courier New" w:cs="Courier New"/>
      <w:sz w:val="16"/>
      <w:szCs w:val="16"/>
    </w:rPr>
  </w:style>
  <w:style w:type="character" w:customStyle="1" w:styleId="WW8Num20z5">
    <w:name w:val="WW8Num20z5"/>
    <w:uiPriority w:val="99"/>
    <w:rsid w:val="009B1C93"/>
    <w:rPr>
      <w:rFonts w:ascii="Wingdings" w:hAnsi="Wingdings"/>
    </w:rPr>
  </w:style>
  <w:style w:type="character" w:customStyle="1" w:styleId="FontStyle50">
    <w:name w:val="Font Style50"/>
    <w:basedOn w:val="DefaultParagraphFont"/>
    <w:uiPriority w:val="99"/>
    <w:rsid w:val="009B1C93"/>
    <w:rPr>
      <w:rFonts w:ascii="Book Antiqua" w:hAnsi="Book Antiqua" w:cs="Book Antiqu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983</Words>
  <Characters>5609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Minerva</dc:creator>
  <cp:keywords/>
  <dc:description/>
  <cp:lastModifiedBy>iovanen</cp:lastModifiedBy>
  <cp:revision>3</cp:revision>
  <cp:lastPrinted>2018-03-12T09:31:00Z</cp:lastPrinted>
  <dcterms:created xsi:type="dcterms:W3CDTF">2018-04-03T10:31:00Z</dcterms:created>
  <dcterms:modified xsi:type="dcterms:W3CDTF">2018-04-03T11:23:00Z</dcterms:modified>
</cp:coreProperties>
</file>