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73" w:rsidRPr="004530C0" w:rsidRDefault="008B4232" w:rsidP="00D958D3">
      <w:pPr>
        <w:rPr>
          <w:rFonts w:ascii="Arial" w:hAnsi="Arial" w:cs="Arial"/>
          <w:color w:val="0000FF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6657975" cy="1076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73" w:rsidRPr="00C95796" w:rsidRDefault="00961A73" w:rsidP="004530C0">
      <w:pPr>
        <w:jc w:val="center"/>
        <w:rPr>
          <w:rFonts w:ascii="Bernard MT Condensed" w:hAnsi="Bernard MT Condensed"/>
          <w:b/>
          <w:color w:val="333399"/>
          <w:sz w:val="28"/>
          <w:szCs w:val="28"/>
        </w:rPr>
      </w:pPr>
      <w:r w:rsidRPr="00C95796">
        <w:rPr>
          <w:rFonts w:ascii="Bernard MT Condensed" w:hAnsi="Bernard MT Condensed"/>
          <w:b/>
          <w:color w:val="333399"/>
          <w:sz w:val="28"/>
          <w:szCs w:val="28"/>
        </w:rPr>
        <w:t>Istituto Statale d’Istruzione Superiore “Albertini”</w:t>
      </w:r>
    </w:p>
    <w:p w:rsidR="00961A73" w:rsidRPr="00C95796" w:rsidRDefault="00961A73" w:rsidP="00AA73D7">
      <w:pPr>
        <w:jc w:val="center"/>
        <w:rPr>
          <w:b/>
          <w:sz w:val="20"/>
          <w:szCs w:val="20"/>
        </w:rPr>
      </w:pPr>
      <w:r w:rsidRPr="00C95796">
        <w:rPr>
          <w:rFonts w:ascii="Algerian" w:hAnsi="Algerian"/>
          <w:b/>
          <w:color w:val="0000FF"/>
          <w:sz w:val="20"/>
          <w:szCs w:val="20"/>
        </w:rPr>
        <w:t xml:space="preserve">LICEO  LINGUISTICO – SCIENTIFICO – musicale -  SCIENTifico </w:t>
      </w:r>
      <w:r w:rsidRPr="00C95796">
        <w:rPr>
          <w:rFonts w:ascii="Freestyle Script" w:hAnsi="Freestyle Script"/>
          <w:b/>
          <w:color w:val="0000FF"/>
          <w:sz w:val="20"/>
          <w:szCs w:val="20"/>
        </w:rPr>
        <w:t>Opz.</w:t>
      </w:r>
      <w:r w:rsidRPr="00C95796">
        <w:rPr>
          <w:rFonts w:ascii="Algerian" w:hAnsi="Algerian"/>
          <w:b/>
          <w:color w:val="0000FF"/>
          <w:sz w:val="20"/>
          <w:szCs w:val="20"/>
        </w:rPr>
        <w:t xml:space="preserve"> SCIENZE APPLICATE</w:t>
      </w:r>
    </w:p>
    <w:p w:rsidR="00961A73" w:rsidRPr="00C95796" w:rsidRDefault="00961A73" w:rsidP="00AA73D7">
      <w:pPr>
        <w:jc w:val="center"/>
        <w:rPr>
          <w:b/>
          <w:color w:val="000080"/>
          <w:sz w:val="18"/>
          <w:szCs w:val="18"/>
        </w:rPr>
      </w:pPr>
      <w:r w:rsidRPr="00C95796">
        <w:rPr>
          <w:b/>
          <w:color w:val="000080"/>
          <w:sz w:val="18"/>
          <w:szCs w:val="18"/>
        </w:rPr>
        <w:t>Via Circumvallazione, 292 - 80035 Nola (Na) – tel. 0815121558/ – C.M. NAIS03900B - C.F.92004180631</w:t>
      </w:r>
    </w:p>
    <w:p w:rsidR="00961A73" w:rsidRPr="00C95796" w:rsidRDefault="00961A73" w:rsidP="00AA73D7">
      <w:pPr>
        <w:jc w:val="center"/>
        <w:rPr>
          <w:b/>
          <w:color w:val="000080"/>
          <w:sz w:val="18"/>
          <w:szCs w:val="18"/>
        </w:rPr>
      </w:pPr>
      <w:r w:rsidRPr="00C95796">
        <w:rPr>
          <w:b/>
          <w:color w:val="000080"/>
          <w:sz w:val="18"/>
          <w:szCs w:val="18"/>
        </w:rPr>
        <w:t>e-mail</w:t>
      </w:r>
      <w:r w:rsidRPr="00C95796">
        <w:rPr>
          <w:b/>
          <w:color w:val="3366FF"/>
          <w:sz w:val="18"/>
          <w:szCs w:val="18"/>
        </w:rPr>
        <w:t xml:space="preserve">: </w:t>
      </w:r>
      <w:r w:rsidRPr="00C95796">
        <w:rPr>
          <w:b/>
          <w:color w:val="3366FF"/>
          <w:sz w:val="18"/>
          <w:szCs w:val="18"/>
          <w:u w:val="single"/>
        </w:rPr>
        <w:t>nais03900b@istruzione.i</w:t>
      </w:r>
      <w:r w:rsidRPr="00C95796">
        <w:rPr>
          <w:b/>
          <w:color w:val="3366FF"/>
          <w:sz w:val="18"/>
          <w:szCs w:val="18"/>
        </w:rPr>
        <w:t>t –</w:t>
      </w:r>
      <w:hyperlink r:id="rId6" w:history="1">
        <w:r w:rsidRPr="00C95796">
          <w:rPr>
            <w:rStyle w:val="Collegamentoipertestuale"/>
            <w:b/>
            <w:color w:val="3366FF"/>
            <w:sz w:val="18"/>
            <w:szCs w:val="18"/>
          </w:rPr>
          <w:t>nais03900b@pec.istruzione.it</w:t>
        </w:r>
      </w:hyperlink>
      <w:r w:rsidRPr="00C95796">
        <w:rPr>
          <w:b/>
          <w:color w:val="000080"/>
          <w:sz w:val="18"/>
          <w:szCs w:val="18"/>
        </w:rPr>
        <w:t xml:space="preserve"> </w:t>
      </w:r>
      <w:r w:rsidRPr="00C95796">
        <w:rPr>
          <w:b/>
          <w:color w:val="333399"/>
          <w:sz w:val="18"/>
          <w:szCs w:val="18"/>
        </w:rPr>
        <w:t xml:space="preserve"> -Sito Web  </w:t>
      </w:r>
      <w:r w:rsidRPr="00C95796">
        <w:rPr>
          <w:b/>
          <w:color w:val="3366FF"/>
          <w:sz w:val="18"/>
          <w:szCs w:val="18"/>
          <w:u w:val="single"/>
        </w:rPr>
        <w:t>htpp://www.liceoalbertininola.gov.it</w:t>
      </w:r>
    </w:p>
    <w:p w:rsidR="00961A73" w:rsidRDefault="00961A73" w:rsidP="00100632">
      <w:pPr>
        <w:jc w:val="center"/>
        <w:rPr>
          <w:b/>
          <w:sz w:val="20"/>
          <w:szCs w:val="20"/>
        </w:rPr>
      </w:pPr>
    </w:p>
    <w:p w:rsidR="00961A73" w:rsidRDefault="00961A73" w:rsidP="00CB76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Pubblicazione graduatorie s</w:t>
      </w:r>
      <w:r w:rsidRPr="008B24E9">
        <w:rPr>
          <w:rFonts w:ascii="Arial" w:hAnsi="Arial" w:cs="Arial"/>
          <w:b/>
          <w:sz w:val="22"/>
          <w:szCs w:val="22"/>
        </w:rPr>
        <w:t xml:space="preserve">elezione di </w:t>
      </w:r>
      <w:r w:rsidRPr="005F5E46">
        <w:rPr>
          <w:rFonts w:ascii="Arial" w:hAnsi="Arial" w:cs="Arial"/>
          <w:b/>
          <w:sz w:val="22"/>
          <w:szCs w:val="22"/>
        </w:rPr>
        <w:t>personale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F5E46">
        <w:rPr>
          <w:rFonts w:ascii="Arial" w:hAnsi="Arial" w:cs="Arial"/>
          <w:b/>
          <w:sz w:val="22"/>
          <w:szCs w:val="22"/>
        </w:rPr>
        <w:t>per il reclutamento</w:t>
      </w:r>
      <w:r w:rsidRPr="008B24E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ESPERTI </w:t>
      </w:r>
    </w:p>
    <w:p w:rsidR="00961A73" w:rsidRDefault="00961A73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TrebuchetMS"/>
          <w:sz w:val="22"/>
          <w:szCs w:val="22"/>
          <w:lang w:eastAsia="en-US"/>
        </w:rPr>
      </w:pPr>
    </w:p>
    <w:p w:rsidR="00961A73" w:rsidRDefault="00961A73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TrebuchetMS"/>
          <w:sz w:val="22"/>
          <w:szCs w:val="22"/>
          <w:lang w:eastAsia="en-US"/>
        </w:rPr>
      </w:pPr>
    </w:p>
    <w:p w:rsidR="00961A73" w:rsidRPr="003554FA" w:rsidRDefault="00961A73" w:rsidP="00FD5CBA">
      <w:pPr>
        <w:pStyle w:val="Intestazione"/>
        <w:jc w:val="right"/>
        <w:rPr>
          <w:b/>
        </w:rPr>
      </w:pPr>
      <w:r w:rsidRPr="003554FA">
        <w:rPr>
          <w:b/>
        </w:rPr>
        <w:t>ALLEGATO A</w:t>
      </w:r>
    </w:p>
    <w:p w:rsidR="00961A73" w:rsidRPr="003554FA" w:rsidRDefault="00961A73" w:rsidP="00FD5CBA">
      <w:pPr>
        <w:ind w:left="709" w:right="423"/>
        <w:jc w:val="center"/>
        <w:rPr>
          <w:b/>
          <w:sz w:val="18"/>
          <w:szCs w:val="18"/>
        </w:rPr>
      </w:pPr>
    </w:p>
    <w:p w:rsidR="00961A73" w:rsidRDefault="00961A73" w:rsidP="00FD5CBA">
      <w:pPr>
        <w:jc w:val="center"/>
        <w:rPr>
          <w:b/>
        </w:rPr>
      </w:pPr>
      <w:r w:rsidRPr="003554FA">
        <w:rPr>
          <w:b/>
        </w:rPr>
        <w:t>GRADUATORIA A ESPERTI PER IL PROGETTO -</w:t>
      </w:r>
      <w:r w:rsidRPr="003554FA">
        <w:rPr>
          <w:b/>
          <w:noProof/>
        </w:rPr>
        <w:t xml:space="preserve"> CITT@DINI @TTIVI PER NUOVE SFIDE</w:t>
      </w:r>
      <w:r w:rsidRPr="003554FA">
        <w:rPr>
          <w:b/>
        </w:rPr>
        <w:t xml:space="preserve"> </w:t>
      </w:r>
    </w:p>
    <w:p w:rsidR="00961A73" w:rsidRPr="003554FA" w:rsidRDefault="00961A73" w:rsidP="00FD5CBA">
      <w:pPr>
        <w:jc w:val="center"/>
        <w:rPr>
          <w:b/>
          <w:noProof/>
        </w:rPr>
      </w:pPr>
      <w:r w:rsidRPr="003554FA">
        <w:rPr>
          <w:b/>
        </w:rPr>
        <w:t xml:space="preserve">  PON </w:t>
      </w:r>
      <w:r w:rsidRPr="003554FA">
        <w:rPr>
          <w:b/>
          <w:noProof/>
        </w:rPr>
        <w:t>10.1.1A-FSEPON-CA 2017-417  -</w:t>
      </w:r>
    </w:p>
    <w:p w:rsidR="00961A73" w:rsidRPr="003554FA" w:rsidRDefault="00961A73" w:rsidP="00FD5CBA">
      <w:pPr>
        <w:rPr>
          <w:b/>
        </w:rPr>
      </w:pPr>
    </w:p>
    <w:p w:rsidR="00961A73" w:rsidRPr="003554FA" w:rsidRDefault="00961A73" w:rsidP="00FD5CBA">
      <w:pPr>
        <w:jc w:val="center"/>
        <w:rPr>
          <w:b/>
          <w:noProof/>
        </w:rPr>
      </w:pPr>
      <w:r>
        <w:rPr>
          <w:b/>
        </w:rPr>
        <w:t>Tabella a</w:t>
      </w:r>
      <w:r w:rsidRPr="003554FA">
        <w:rPr>
          <w:b/>
        </w:rPr>
        <w:t>llegata al  verbale della Commissione di valutazione</w:t>
      </w:r>
      <w:r w:rsidRPr="003554FA">
        <w:t xml:space="preserve"> </w:t>
      </w:r>
      <w:r w:rsidRPr="003554FA">
        <w:rPr>
          <w:b/>
        </w:rPr>
        <w:t>per la selezione di esperti interni all’istituto</w:t>
      </w:r>
      <w:r w:rsidRPr="003554FA">
        <w:rPr>
          <w:b/>
          <w:sz w:val="18"/>
          <w:szCs w:val="18"/>
        </w:rPr>
        <w:t xml:space="preserve"> </w:t>
      </w:r>
    </w:p>
    <w:p w:rsidR="00961A73" w:rsidRPr="003554FA" w:rsidRDefault="00961A73" w:rsidP="00FD5CBA">
      <w:pPr>
        <w:ind w:left="567" w:right="281"/>
        <w:jc w:val="center"/>
        <w:rPr>
          <w:b/>
          <w:sz w:val="18"/>
          <w:szCs w:val="18"/>
        </w:rPr>
      </w:pPr>
    </w:p>
    <w:p w:rsidR="00961A73" w:rsidRDefault="00961A73" w:rsidP="00FD5CBA">
      <w:pPr>
        <w:ind w:left="567" w:right="281"/>
        <w:jc w:val="center"/>
        <w:rPr>
          <w:b/>
        </w:rPr>
      </w:pPr>
      <w:r w:rsidRPr="003554FA">
        <w:rPr>
          <w:b/>
        </w:rPr>
        <w:t xml:space="preserve"> Modulo n.  1-5-6-7-8 </w:t>
      </w:r>
    </w:p>
    <w:p w:rsidR="00961A73" w:rsidRDefault="00961A73" w:rsidP="00FD5CBA">
      <w:pPr>
        <w:ind w:left="567" w:right="281"/>
        <w:jc w:val="center"/>
        <w:rPr>
          <w:b/>
        </w:rPr>
      </w:pPr>
    </w:p>
    <w:p w:rsidR="00961A73" w:rsidRPr="003554FA" w:rsidRDefault="00961A73" w:rsidP="00FD5CBA">
      <w:pPr>
        <w:ind w:left="567" w:right="281"/>
        <w:jc w:val="center"/>
        <w:rPr>
          <w:b/>
        </w:rPr>
      </w:pPr>
      <w:r>
        <w:rPr>
          <w:b/>
        </w:rPr>
        <w:t>Non sono pervenute domande per i moduli 1 e 8 – per i moduli 5-6-7 è pervenuta una sola domanda per modulo</w:t>
      </w:r>
    </w:p>
    <w:p w:rsidR="00961A73" w:rsidRPr="003554FA" w:rsidRDefault="00961A73" w:rsidP="00FD5CBA">
      <w:pPr>
        <w:jc w:val="center"/>
        <w:rPr>
          <w:b/>
          <w:sz w:val="18"/>
          <w:szCs w:val="18"/>
        </w:rPr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701"/>
        <w:gridCol w:w="1985"/>
        <w:gridCol w:w="2267"/>
        <w:gridCol w:w="2127"/>
      </w:tblGrid>
      <w:tr w:rsidR="00961A73" w:rsidRPr="002B4951" w:rsidTr="00C240DA">
        <w:trPr>
          <w:trHeight w:val="2223"/>
        </w:trPr>
        <w:tc>
          <w:tcPr>
            <w:tcW w:w="2410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TITOLI CULTURALI E PROFESSIONALI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6"/>
                <w:szCs w:val="16"/>
              </w:rPr>
            </w:pPr>
            <w:r w:rsidRPr="002B4951">
              <w:rPr>
                <w:b/>
                <w:sz w:val="16"/>
                <w:szCs w:val="16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RENZI LUIGI</w:t>
            </w: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i/>
                <w:sz w:val="18"/>
                <w:szCs w:val="18"/>
              </w:rPr>
              <w:t>Modulo 5: Potenziamento Italiano per l’INVALSI</w:t>
            </w:r>
          </w:p>
        </w:tc>
        <w:tc>
          <w:tcPr>
            <w:tcW w:w="2267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6"/>
                <w:szCs w:val="16"/>
              </w:rPr>
            </w:pPr>
            <w:r w:rsidRPr="002B4951">
              <w:rPr>
                <w:b/>
                <w:sz w:val="16"/>
                <w:szCs w:val="16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MERCURIO ANNA MARIA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</w:rPr>
            </w:pPr>
            <w:r w:rsidRPr="002B4951">
              <w:rPr>
                <w:b/>
                <w:i/>
                <w:sz w:val="18"/>
                <w:szCs w:val="18"/>
              </w:rPr>
              <w:t>Modulo6 :</w:t>
            </w: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</w:rPr>
            </w:pPr>
            <w:r w:rsidRPr="002B4951">
              <w:rPr>
                <w:b/>
                <w:i/>
                <w:sz w:val="18"/>
                <w:szCs w:val="18"/>
              </w:rPr>
              <w:t>Potenziamento Matematica per l’INVALSI</w:t>
            </w:r>
          </w:p>
        </w:tc>
        <w:tc>
          <w:tcPr>
            <w:tcW w:w="2127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6"/>
                <w:szCs w:val="16"/>
              </w:rPr>
            </w:pPr>
            <w:r w:rsidRPr="002B4951">
              <w:rPr>
                <w:b/>
                <w:sz w:val="16"/>
                <w:szCs w:val="16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MIELE MICHELE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</w:rPr>
            </w:pPr>
            <w:r w:rsidRPr="002B4951">
              <w:rPr>
                <w:b/>
                <w:i/>
                <w:sz w:val="18"/>
                <w:szCs w:val="18"/>
              </w:rPr>
              <w:t>Modulo 7 :Patente ECDL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1)Laurea vecchio ordinamento (in alternativa al punteggio di cui al punto 2)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-Punti 10 per votazione 110 e lode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-Punti 9 per votazione 100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 xml:space="preserve">-Punti 7 per votazione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2B4951">
                <w:rPr>
                  <w:sz w:val="18"/>
                  <w:szCs w:val="18"/>
                </w:rPr>
                <w:t>109 a</w:t>
              </w:r>
            </w:smartTag>
            <w:r w:rsidRPr="002B4951">
              <w:rPr>
                <w:sz w:val="18"/>
                <w:szCs w:val="18"/>
              </w:rPr>
              <w:t xml:space="preserve"> 99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-Punti 5 per votazione fino a 98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(max 10 punti)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5</w:t>
            </w: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2)Laurea triennale (in alternativa al punteggio di cui al punto 1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3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3)Incarichi nell’ambito del P.N.S.D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 xml:space="preserve">Punti 2 per ogni incarico sino ad un massimo di 10 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(max 10 punti)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4</w:t>
            </w: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4)Competenze informatiche certificate (ECDL,EIPASS,ecc…)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5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5</w:t>
            </w: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5)Certificazioni Corsi LIM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5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6)Certificazioni/Attestati corsi su Metodologie didattiche innovative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5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lastRenderedPageBreak/>
              <w:t xml:space="preserve">7) Corso di perfezionamento nel settore di pertinenza di almeno 20 ore 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 xml:space="preserve">Punti 1 per ogni corso 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1</w:t>
            </w: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8)Certificazioni Competenze Linguistiche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3 per ogni certificazione  (Max. 6 punti)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9)Master e Specializzazione (durata almeno annuale)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1 per ogni titolo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4</w:t>
            </w: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TITOLI ED ESPERIENZE LAVORATIVE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1)Esperienza di docenza (tutor o esperto) specifica in Progetti P.O.N.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3 per ogni incarico,per un max. punti 10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6</w:t>
            </w: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2)Esperienza come facilitatore in Progetti P.O.N.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2 per ogni anno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3)Esperienza di docenza nel settore di riferimento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1 per ogni anno di servizio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10</w:t>
            </w: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 xml:space="preserve">4)Pubblicazioni relative al settore di riferimento 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0,5 per ogni pubblicazione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5)Nomina in Gruppi di Valutazione di Sistema</w:t>
            </w: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Punti 2 per ogni incarico INDIRE,INVALSI,ecc…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rPr>
          <w:trHeight w:val="407"/>
        </w:trPr>
        <w:tc>
          <w:tcPr>
            <w:tcW w:w="2410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  49</w:t>
            </w:r>
          </w:p>
        </w:tc>
        <w:tc>
          <w:tcPr>
            <w:tcW w:w="2267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  44,5</w:t>
            </w:r>
          </w:p>
        </w:tc>
        <w:tc>
          <w:tcPr>
            <w:tcW w:w="2127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 35</w:t>
            </w: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61A73" w:rsidRPr="003554FA" w:rsidRDefault="00961A73" w:rsidP="00FD5CBA">
      <w:pPr>
        <w:rPr>
          <w:sz w:val="18"/>
          <w:szCs w:val="18"/>
        </w:rPr>
      </w:pPr>
    </w:p>
    <w:p w:rsidR="00961A73" w:rsidRPr="003554FA" w:rsidRDefault="00961A73" w:rsidP="00FD5CBA">
      <w:pPr>
        <w:rPr>
          <w:sz w:val="18"/>
          <w:szCs w:val="18"/>
        </w:rPr>
      </w:pPr>
    </w:p>
    <w:p w:rsidR="00961A73" w:rsidRPr="003554FA" w:rsidRDefault="00961A73" w:rsidP="00FD5CBA">
      <w:pPr>
        <w:tabs>
          <w:tab w:val="left" w:pos="851"/>
        </w:tabs>
        <w:ind w:right="1132"/>
        <w:rPr>
          <w:b/>
          <w:sz w:val="18"/>
          <w:szCs w:val="18"/>
        </w:rPr>
      </w:pPr>
    </w:p>
    <w:p w:rsidR="00961A73" w:rsidRPr="003554FA" w:rsidRDefault="00961A73" w:rsidP="00FD5CBA">
      <w:pPr>
        <w:tabs>
          <w:tab w:val="left" w:pos="851"/>
        </w:tabs>
        <w:ind w:left="851" w:right="1132"/>
        <w:jc w:val="center"/>
        <w:rPr>
          <w:b/>
        </w:rPr>
      </w:pPr>
    </w:p>
    <w:p w:rsidR="00961A73" w:rsidRPr="003554FA" w:rsidRDefault="00961A73" w:rsidP="00FD5CBA">
      <w:pPr>
        <w:ind w:left="851" w:right="1132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134"/>
        <w:gridCol w:w="1984"/>
        <w:gridCol w:w="2268"/>
      </w:tblGrid>
      <w:tr w:rsidR="00961A73" w:rsidRPr="002B4951" w:rsidTr="00C240DA">
        <w:tc>
          <w:tcPr>
            <w:tcW w:w="9781" w:type="dxa"/>
            <w:gridSpan w:val="4"/>
          </w:tcPr>
          <w:p w:rsidR="00961A73" w:rsidRPr="002B4951" w:rsidRDefault="00961A73" w:rsidP="00C240DA">
            <w:pPr>
              <w:tabs>
                <w:tab w:val="left" w:pos="851"/>
              </w:tabs>
              <w:ind w:left="851" w:right="1132"/>
              <w:jc w:val="center"/>
              <w:rPr>
                <w:b/>
              </w:rPr>
            </w:pPr>
            <w:r w:rsidRPr="002B4951">
              <w:rPr>
                <w:b/>
              </w:rPr>
              <w:t xml:space="preserve">MODULO n.  3   “INCANTIAMO”  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outlineLvl w:val="2"/>
              <w:rPr>
                <w:b/>
                <w:bCs/>
                <w:sz w:val="18"/>
                <w:szCs w:val="18"/>
              </w:rPr>
            </w:pPr>
          </w:p>
          <w:p w:rsidR="00961A73" w:rsidRPr="002B4951" w:rsidRDefault="00961A73" w:rsidP="00C240DA">
            <w:pPr>
              <w:outlineLvl w:val="2"/>
              <w:rPr>
                <w:b/>
                <w:bCs/>
                <w:sz w:val="18"/>
                <w:szCs w:val="18"/>
              </w:rPr>
            </w:pPr>
          </w:p>
          <w:p w:rsidR="00961A73" w:rsidRPr="002B4951" w:rsidRDefault="00961A73" w:rsidP="00C240D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2B4951">
              <w:rPr>
                <w:b/>
                <w:bCs/>
                <w:sz w:val="18"/>
                <w:szCs w:val="18"/>
              </w:rPr>
              <w:t>I -TITOLI CULTURALI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1A73" w:rsidRPr="002B4951" w:rsidRDefault="00961A73" w:rsidP="00C240DA">
            <w:pPr>
              <w:rPr>
                <w:b/>
                <w:bCs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bCs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sz w:val="14"/>
                <w:szCs w:val="14"/>
              </w:rPr>
            </w:pPr>
            <w:r w:rsidRPr="002B4951">
              <w:rPr>
                <w:b/>
                <w:bCs/>
                <w:sz w:val="14"/>
                <w:szCs w:val="14"/>
              </w:rPr>
              <w:t>PUNTEGGIO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D’ARIENZO LUIGI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20"/>
                <w:szCs w:val="20"/>
              </w:rPr>
              <w:t>PAGLIARULO SERGIO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Diploma di strumento attinente all’incarico</w:t>
            </w:r>
            <w:r w:rsidRPr="002B4951">
              <w:rPr>
                <w:sz w:val="18"/>
                <w:szCs w:val="18"/>
              </w:rPr>
              <w:br/>
              <w:t>- con votazione fino a 7/10 </w:t>
            </w:r>
            <w:r w:rsidRPr="002B4951">
              <w:rPr>
                <w:sz w:val="18"/>
                <w:szCs w:val="18"/>
              </w:rPr>
              <w:br/>
              <w:t>- con votazione fino a 9/10 </w:t>
            </w:r>
            <w:r w:rsidRPr="002B4951">
              <w:rPr>
                <w:sz w:val="18"/>
                <w:szCs w:val="18"/>
              </w:rPr>
              <w:br/>
              <w:t>- con votazione fino a 10/10 </w:t>
            </w:r>
            <w:r w:rsidRPr="002B4951">
              <w:rPr>
                <w:sz w:val="18"/>
                <w:szCs w:val="18"/>
              </w:rPr>
              <w:br/>
              <w:t>- con votazione di 10/10 e lode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6,00 </w:t>
            </w:r>
            <w:r w:rsidRPr="002B4951">
              <w:rPr>
                <w:sz w:val="16"/>
                <w:szCs w:val="16"/>
              </w:rPr>
              <w:br/>
              <w:t>Punti 8,00 </w:t>
            </w:r>
            <w:r w:rsidRPr="002B4951">
              <w:rPr>
                <w:sz w:val="16"/>
                <w:szCs w:val="16"/>
              </w:rPr>
              <w:br/>
              <w:t>Punti 10,00 </w:t>
            </w:r>
            <w:r w:rsidRPr="002B4951">
              <w:rPr>
                <w:sz w:val="16"/>
                <w:szCs w:val="16"/>
              </w:rPr>
              <w:br/>
              <w:t>Punti 12,00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8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Altro diploma di strumento, attestato o diploma in didattica della musica, rilasciato da Conservatori Statali di musica o da istituti musicali pareggiati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3,00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Diploma di perfezionamento conseguito presso l’Accademia Nazionale di Santa Cecilia relativo allo strumento cui si riferisce la graduatoria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3,00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Diploma di perfezionamento conseguito presso l’Accademia Nazionale di Santa Cecilia per strumento diverso da quello cui si riferisce la graduatoria o relativo alla musica da camera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2,00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Laurea che da accesso all’esame di abilitazione per l’insegnamento di educazione musicale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5,00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5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Laurea diversa da quella che da accesso all’esame di abilitazione per l’insegnamento di educazione musicale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3,00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Diploma di istruzione secondaria di II grado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2,00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2</w:t>
            </w: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2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 xml:space="preserve">Superamento delle prove di esame nei concorsi per titoli ed esami nei Conservatori di musica, relativi allo specifico strumento cui si riferisce la graduatoria; abilitazione all’insegnamento di educazione musicale o di strumento musicale nell’istruzione secondaria di primo </w:t>
            </w:r>
            <w:r w:rsidRPr="002B4951">
              <w:rPr>
                <w:sz w:val="18"/>
                <w:szCs w:val="18"/>
              </w:rPr>
              <w:lastRenderedPageBreak/>
              <w:t>grado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lastRenderedPageBreak/>
              <w:t>Punti 6,00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6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lastRenderedPageBreak/>
              <w:t>Superamento delle prove di esame nei concorsi per esami e titoli nei Conservatori di musica per strumenti diversi da quello cui si riferisce la graduatoria; abilitazione all’insegnamento di educazione musicale nell’istruzione secondaria di 2° grado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4,00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4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  /40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23 / 40</w:t>
            </w: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 xml:space="preserve">Totale  31/ 40 </w:t>
            </w:r>
          </w:p>
        </w:tc>
      </w:tr>
    </w:tbl>
    <w:p w:rsidR="00961A73" w:rsidRPr="003554FA" w:rsidRDefault="00961A73" w:rsidP="00FD5CBA">
      <w:pPr>
        <w:ind w:right="848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134"/>
        <w:gridCol w:w="1984"/>
        <w:gridCol w:w="2268"/>
      </w:tblGrid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outlineLvl w:val="2"/>
              <w:rPr>
                <w:b/>
                <w:bCs/>
                <w:sz w:val="18"/>
                <w:szCs w:val="18"/>
              </w:rPr>
            </w:pPr>
          </w:p>
          <w:p w:rsidR="00961A73" w:rsidRPr="002B4951" w:rsidRDefault="00961A73" w:rsidP="00C240DA">
            <w:pPr>
              <w:outlineLvl w:val="2"/>
              <w:rPr>
                <w:b/>
                <w:bCs/>
                <w:sz w:val="18"/>
                <w:szCs w:val="18"/>
              </w:rPr>
            </w:pPr>
          </w:p>
          <w:p w:rsidR="00961A73" w:rsidRPr="002B4951" w:rsidRDefault="00961A73" w:rsidP="00C240D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2B4951">
              <w:rPr>
                <w:b/>
                <w:bCs/>
                <w:sz w:val="18"/>
                <w:szCs w:val="18"/>
              </w:rPr>
              <w:t>II - TITOLI DIDATTICI</w:t>
            </w:r>
          </w:p>
          <w:p w:rsidR="00961A73" w:rsidRPr="002B4951" w:rsidRDefault="00961A73" w:rsidP="00C240D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1A73" w:rsidRPr="002B4951" w:rsidRDefault="00961A73" w:rsidP="00C240D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961A73" w:rsidRPr="002B4951" w:rsidRDefault="00961A73" w:rsidP="00C240D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961A73" w:rsidRPr="002B4951" w:rsidRDefault="00961A73" w:rsidP="00C240DA">
            <w:pPr>
              <w:pStyle w:val="Default"/>
              <w:rPr>
                <w:color w:val="auto"/>
                <w:sz w:val="18"/>
                <w:szCs w:val="18"/>
              </w:rPr>
            </w:pPr>
            <w:r w:rsidRPr="002B4951">
              <w:rPr>
                <w:b/>
                <w:bCs/>
                <w:sz w:val="14"/>
                <w:szCs w:val="14"/>
              </w:rPr>
              <w:t>PUNTEGGIO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D’ARIENZO LUIGI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PAGLIARULO SERGIO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 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ogni anno di servizio prestato in qualità di docente di ruolo o non di ruolo nei corsi di</w:t>
            </w:r>
            <w:r w:rsidRPr="002B4951">
              <w:rPr>
                <w:sz w:val="18"/>
                <w:szCs w:val="18"/>
              </w:rPr>
              <w:br/>
              <w:t>sperimentazione musicale nella scuola media per l’insegnamento dello stesso strumento cui si riferisce la graduatoria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 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ogni mese o frazione di mese di almeno 16 giorni (fino ad un massimo di punti 18)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18,00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3,00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  <w:r w:rsidRPr="002B4951">
              <w:rPr>
                <w:b/>
                <w:sz w:val="16"/>
                <w:szCs w:val="16"/>
              </w:rPr>
              <w:t>216</w:t>
            </w: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  <w:r w:rsidRPr="002B4951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ogni anno di servizio prestato in qualità di docente di ruolo o non di ruolo nei Conservatori di musica o negli istituti musicali pareggiati per l’insegnamento dello stesso strumento cui si riferisce la graduatoria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 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ogni mese o frazione di mese di almeno 16 giorni (fino ad un massimo di punti 9)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9,00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1,50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ogni anno di servizio prestato in qualità di docente di ruolo o non di ruolo negli</w:t>
            </w:r>
            <w:r w:rsidRPr="002B4951">
              <w:rPr>
                <w:sz w:val="18"/>
                <w:szCs w:val="18"/>
              </w:rPr>
              <w:br/>
              <w:t>istituti statali di istruzione secondaria di II grado per l’insegnamento dello stesso</w:t>
            </w:r>
            <w:r w:rsidRPr="002B4951">
              <w:rPr>
                <w:sz w:val="18"/>
                <w:szCs w:val="18"/>
              </w:rPr>
              <w:br/>
              <w:t>strumento cui si riferisce la graduatoria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 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ogni mese o frazione di mese di almeno 16 giorni (fino ad un massimo di punti 6)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6,00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1,00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  <w:r w:rsidRPr="002B4951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144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ogni anno di servizio prestato in qualità di docente di ruolo o non di ruolo per</w:t>
            </w:r>
            <w:r w:rsidRPr="002B4951">
              <w:rPr>
                <w:sz w:val="18"/>
                <w:szCs w:val="18"/>
              </w:rPr>
              <w:br/>
              <w:t>l’insegnamento di educazione musicale nella scuola media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 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ogni mese o frazione di mese di almeno 16 giorni (fino ad un massimo di punti 4,50)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4,50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0,75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  <w:r w:rsidRPr="002B4951">
              <w:rPr>
                <w:b/>
                <w:sz w:val="16"/>
                <w:szCs w:val="16"/>
              </w:rPr>
              <w:t>58,50</w:t>
            </w: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27</w:t>
            </w: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il servizio prestato in qualità di docente di strumento nei corsi di cui all’art. 44 della</w:t>
            </w:r>
            <w:r w:rsidRPr="002B4951">
              <w:rPr>
                <w:sz w:val="18"/>
                <w:szCs w:val="18"/>
              </w:rPr>
              <w:br/>
              <w:t>legge 20 maggio 1982, n. 270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3,50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5529" w:type="dxa"/>
            <w:gridSpan w:val="2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61A73" w:rsidRPr="002B4951" w:rsidRDefault="00961A73" w:rsidP="00C240DA">
            <w:pPr>
              <w:tabs>
                <w:tab w:val="left" w:pos="495"/>
                <w:tab w:val="center" w:pos="870"/>
              </w:tabs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tabs>
                <w:tab w:val="left" w:pos="495"/>
                <w:tab w:val="center" w:pos="870"/>
              </w:tabs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310,5</w:t>
            </w: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174</w:t>
            </w: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61A73" w:rsidRPr="003554FA" w:rsidRDefault="00961A73" w:rsidP="00FD5CBA">
      <w:pPr>
        <w:rPr>
          <w:sz w:val="18"/>
          <w:szCs w:val="18"/>
        </w:rPr>
      </w:pPr>
    </w:p>
    <w:p w:rsidR="00961A73" w:rsidRDefault="00961A73" w:rsidP="00FD5CBA">
      <w:pPr>
        <w:rPr>
          <w:sz w:val="18"/>
          <w:szCs w:val="18"/>
        </w:rPr>
      </w:pPr>
    </w:p>
    <w:p w:rsidR="00961A73" w:rsidRPr="003554FA" w:rsidRDefault="00961A73" w:rsidP="00FD5CBA">
      <w:pPr>
        <w:rPr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134"/>
        <w:gridCol w:w="1984"/>
        <w:gridCol w:w="2268"/>
      </w:tblGrid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outlineLvl w:val="2"/>
              <w:rPr>
                <w:b/>
                <w:bCs/>
                <w:sz w:val="18"/>
                <w:szCs w:val="18"/>
              </w:rPr>
            </w:pPr>
          </w:p>
          <w:p w:rsidR="00961A73" w:rsidRPr="002B4951" w:rsidRDefault="00961A73" w:rsidP="00C240DA">
            <w:pPr>
              <w:outlineLvl w:val="2"/>
              <w:rPr>
                <w:b/>
                <w:bCs/>
                <w:sz w:val="18"/>
                <w:szCs w:val="18"/>
              </w:rPr>
            </w:pPr>
            <w:r w:rsidRPr="002B4951">
              <w:rPr>
                <w:b/>
                <w:bCs/>
                <w:sz w:val="18"/>
                <w:szCs w:val="18"/>
              </w:rPr>
              <w:t>III - TITOLI ARTISTICI (fino ad un massimo di Punti 66,00)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1A73" w:rsidRPr="002B4951" w:rsidRDefault="00961A73" w:rsidP="00C240DA">
            <w:pPr>
              <w:rPr>
                <w:b/>
                <w:bCs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b/>
                <w:bCs/>
                <w:sz w:val="14"/>
                <w:szCs w:val="14"/>
              </w:rPr>
              <w:t>PUNTEGGIO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D’ARIENZO LUIGI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PAGLIARULO SERGIO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Attività concertistica solistica in complessi di musica da camera (dal duo in poi) per lo stesso strumento cui si riferisce la graduatoria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lastRenderedPageBreak/>
              <w:t> 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strumento diverso da quello cui si riferisce la graduatoria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lastRenderedPageBreak/>
              <w:t>da Punti 1,00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a Punti 2,00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lastRenderedPageBreak/>
              <w:t>da Punti 0,5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a Punti 1,00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30</w:t>
            </w: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10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lastRenderedPageBreak/>
              <w:t>Attività professionale, compresa quella di direzione, in orchestre lirico-sinfoniche svolta</w:t>
            </w:r>
            <w:r w:rsidRPr="002B4951">
              <w:rPr>
                <w:sz w:val="18"/>
                <w:szCs w:val="18"/>
              </w:rPr>
              <w:br/>
              <w:t>in ciascun anno solare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da Punti 1,00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a Punti 6,00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1°, 2° o 3° premio in concorsi nazionali od internazionali (per ciascun esito)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da Punti 1,00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a Punti 3,00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Idoneità in concorsi per orchestre sinfoniche di Enti lirici o Orchestre riconosciute (per ciascuna idoneità e fino ad un massimo di punti 6)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da Punti 1,00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a Punti 3,00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6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Composizioni, pubblicazioni, incisioni discografiche, studi e ricerche di carattere</w:t>
            </w:r>
            <w:r w:rsidRPr="002B4951">
              <w:rPr>
                <w:sz w:val="18"/>
                <w:szCs w:val="18"/>
              </w:rPr>
              <w:br/>
              <w:t>musicale, metodologico o relative alla didattica strumentale (per ciascun titolo e fino ad</w:t>
            </w:r>
            <w:r w:rsidRPr="002B4951">
              <w:rPr>
                <w:sz w:val="18"/>
                <w:szCs w:val="18"/>
              </w:rPr>
              <w:br/>
              <w:t>un massimo di punti 6)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da Punti 0,5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a Punti 1,00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Corsi di perfezionamento in qualità di allievi effettivi relativi allo strumento cui si riferisce</w:t>
            </w:r>
            <w:r w:rsidRPr="002B4951">
              <w:rPr>
                <w:sz w:val="18"/>
                <w:szCs w:val="18"/>
              </w:rPr>
              <w:br/>
              <w:t>la graduatoria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 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Per strumento diverso da quello cui si riferisce la graduatoria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da Punti 1,00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a Punti 2,00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 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da Punti 0,5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a Punti 1,00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8</w:t>
            </w: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5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Altre attività musicali documentate (per ciascun titolo)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da Punti 0,2</w:t>
            </w:r>
          </w:p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a Punti 1,00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6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                        /66</w:t>
            </w: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66*  /  66</w:t>
            </w: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 66/ 66</w:t>
            </w:r>
          </w:p>
        </w:tc>
      </w:tr>
      <w:tr w:rsidR="00961A73" w:rsidRPr="002B4951" w:rsidTr="00C240DA">
        <w:tc>
          <w:tcPr>
            <w:tcW w:w="4395" w:type="dxa"/>
            <w:vAlign w:val="center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 xml:space="preserve">*Il candidato dichiara che la documentazione dei titoli artistici in suo possesso è stata valutata da apposita commissione del CSA di Napoli per la domanda di inclusione in graduatoria permanente A377 e/o immissione in ruolo nel </w:t>
            </w:r>
            <w:smartTag w:uri="urn:schemas-microsoft-com:office:smarttags" w:element="metricconverter">
              <w:smartTagPr>
                <w:attr w:name="ProductID" w:val="2007, in"/>
              </w:smartTagPr>
              <w:r w:rsidRPr="002B4951">
                <w:rPr>
                  <w:sz w:val="18"/>
                  <w:szCs w:val="18"/>
                </w:rPr>
                <w:t>2007, in</w:t>
              </w:r>
            </w:smartTag>
            <w:r w:rsidRPr="002B4951">
              <w:rPr>
                <w:sz w:val="18"/>
                <w:szCs w:val="18"/>
              </w:rPr>
              <w:t xml:space="preserve"> cui risulta attribuito il punteggio massimo di punti: 66,00</w:t>
            </w: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61A73" w:rsidRDefault="00961A73" w:rsidP="00FD5C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134"/>
        <w:gridCol w:w="1984"/>
        <w:gridCol w:w="2268"/>
      </w:tblGrid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IV- TITOLI ED ESPERIENZE LAVORATIVE IN AMBITO PON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bCs/>
                <w:sz w:val="14"/>
                <w:szCs w:val="14"/>
              </w:rPr>
              <w:t>PUNTEGGIO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D’ARIENZO LUIGI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PAGLIARULO SERGIO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1)Esperienza di docenza (tutor o esperto) specifica in Progetti P.O.N.</w:t>
            </w:r>
          </w:p>
        </w:tc>
        <w:tc>
          <w:tcPr>
            <w:tcW w:w="1134" w:type="dxa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3 per ogni incarico,per un max. punti 10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10</w:t>
            </w:r>
          </w:p>
        </w:tc>
      </w:tr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2)Esperienza come facilitatore in Progetti P.O.N.</w:t>
            </w:r>
          </w:p>
        </w:tc>
        <w:tc>
          <w:tcPr>
            <w:tcW w:w="1134" w:type="dxa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2 per ogni anno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3)Esperienza di docenza nel settore di riferimento</w:t>
            </w:r>
          </w:p>
        </w:tc>
        <w:tc>
          <w:tcPr>
            <w:tcW w:w="1134" w:type="dxa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1 per ogni anno di servizio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2</w:t>
            </w:r>
          </w:p>
        </w:tc>
      </w:tr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 xml:space="preserve">4)Pubblicazioni relative al settore di riferimento </w:t>
            </w:r>
          </w:p>
        </w:tc>
        <w:tc>
          <w:tcPr>
            <w:tcW w:w="1134" w:type="dxa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0,5 per ogni pubblicazione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rPr>
                <w:sz w:val="18"/>
                <w:szCs w:val="18"/>
              </w:rPr>
            </w:pPr>
            <w:r w:rsidRPr="002B4951">
              <w:rPr>
                <w:sz w:val="18"/>
                <w:szCs w:val="18"/>
              </w:rPr>
              <w:t>5)Nomina in Gruppi di Valutazione di Sistema</w:t>
            </w:r>
          </w:p>
        </w:tc>
        <w:tc>
          <w:tcPr>
            <w:tcW w:w="1134" w:type="dxa"/>
          </w:tcPr>
          <w:p w:rsidR="00961A73" w:rsidRPr="002B4951" w:rsidRDefault="00961A73" w:rsidP="00C240DA">
            <w:pPr>
              <w:rPr>
                <w:sz w:val="16"/>
                <w:szCs w:val="16"/>
              </w:rPr>
            </w:pPr>
            <w:r w:rsidRPr="002B4951">
              <w:rPr>
                <w:sz w:val="16"/>
                <w:szCs w:val="16"/>
              </w:rPr>
              <w:t>Punti 2 per ogni incarico INDIRE,INVALSI,ecc…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</w:t>
            </w:r>
          </w:p>
          <w:p w:rsidR="00961A73" w:rsidRPr="002B4951" w:rsidRDefault="00961A73" w:rsidP="00C240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12</w:t>
            </w:r>
          </w:p>
        </w:tc>
      </w:tr>
      <w:tr w:rsidR="00961A73" w:rsidRPr="002B4951" w:rsidTr="00C240DA">
        <w:tc>
          <w:tcPr>
            <w:tcW w:w="4395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TITOLI I-II-III-IV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 399,50</w:t>
            </w:r>
          </w:p>
        </w:tc>
        <w:tc>
          <w:tcPr>
            <w:tcW w:w="226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283</w:t>
            </w:r>
          </w:p>
        </w:tc>
      </w:tr>
    </w:tbl>
    <w:p w:rsidR="00961A73" w:rsidRPr="003554FA" w:rsidRDefault="00961A73" w:rsidP="00FD5CBA">
      <w:pPr>
        <w:rPr>
          <w:sz w:val="18"/>
          <w:szCs w:val="18"/>
        </w:rPr>
      </w:pPr>
    </w:p>
    <w:p w:rsidR="00961A73" w:rsidRPr="003554FA" w:rsidRDefault="00961A73" w:rsidP="00FD5CBA">
      <w:pPr>
        <w:ind w:left="993" w:right="848"/>
        <w:jc w:val="center"/>
        <w:rPr>
          <w:b/>
          <w:sz w:val="18"/>
          <w:szCs w:val="18"/>
        </w:rPr>
      </w:pPr>
    </w:p>
    <w:p w:rsidR="00961A73" w:rsidRPr="003554FA" w:rsidRDefault="00961A73" w:rsidP="00FD5CBA">
      <w:pPr>
        <w:ind w:left="993" w:right="848"/>
        <w:rPr>
          <w:sz w:val="18"/>
          <w:szCs w:val="18"/>
        </w:rPr>
      </w:pP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519"/>
        <w:gridCol w:w="1984"/>
        <w:gridCol w:w="1985"/>
        <w:gridCol w:w="2058"/>
      </w:tblGrid>
      <w:tr w:rsidR="00961A73" w:rsidRPr="002B4951" w:rsidTr="00C240DA">
        <w:tc>
          <w:tcPr>
            <w:tcW w:w="10348" w:type="dxa"/>
            <w:gridSpan w:val="5"/>
          </w:tcPr>
          <w:p w:rsidR="00961A73" w:rsidRPr="002B4951" w:rsidRDefault="00961A73" w:rsidP="00C240DA">
            <w:pPr>
              <w:ind w:left="567" w:right="423"/>
              <w:jc w:val="center"/>
              <w:rPr>
                <w:b/>
              </w:rPr>
            </w:pPr>
            <w:r w:rsidRPr="002B4951">
              <w:rPr>
                <w:b/>
              </w:rPr>
              <w:t>Modulo n.2-4-9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TITOLI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PUNTEGGI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TADDEO FRANCESCA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B45085" w:rsidRDefault="00961A73" w:rsidP="00C240DA">
            <w:pPr>
              <w:rPr>
                <w:b/>
                <w:i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  <w:lang w:val="en-GB"/>
              </w:rPr>
            </w:pPr>
            <w:r w:rsidRPr="002B4951">
              <w:rPr>
                <w:b/>
                <w:i/>
                <w:sz w:val="18"/>
                <w:szCs w:val="18"/>
                <w:lang w:val="en-GB"/>
              </w:rPr>
              <w:t>2) English for You – Certificazione Cambridge Livello B1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  <w:lang w:val="en-GB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BAURENS BENEDICTE MARIE E.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</w:rPr>
            </w:pPr>
            <w:r w:rsidRPr="002B4951">
              <w:rPr>
                <w:b/>
                <w:i/>
                <w:sz w:val="18"/>
                <w:szCs w:val="18"/>
              </w:rPr>
              <w:t>4) LE DELF POUR TOUS – Certificazione DELF B1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PUNTI ATTRIBUITI AL CANDIDATO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COMBATTI ANNA MARIA</w:t>
            </w: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</w:rPr>
            </w:pPr>
            <w:r w:rsidRPr="002B4951">
              <w:rPr>
                <w:b/>
                <w:i/>
                <w:sz w:val="18"/>
                <w:szCs w:val="18"/>
              </w:rPr>
              <w:t>9) ¡DALE CON EL ESPAÑOL! – Certificazione DELE B1</w:t>
            </w:r>
          </w:p>
          <w:p w:rsidR="00961A73" w:rsidRPr="002B4951" w:rsidRDefault="00961A73" w:rsidP="00C240DA">
            <w:pPr>
              <w:rPr>
                <w:b/>
                <w:i/>
                <w:sz w:val="18"/>
                <w:szCs w:val="18"/>
              </w:rPr>
            </w:pP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1)Diploma Scuola Superiore conseguito nel paese dove si parla la lingua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3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3</w:t>
            </w: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2)Equipollenza del titolo di Scuola superiore conseguito all’estero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3</w:t>
            </w: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3)Dichiarazione di Valore dell’Ambasciata o del Consolato del Paese in cui è stato conseguito il titolo di scuola superiore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2</w:t>
            </w: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4)Laurea (preferibilmente nel settore di riferimento) conseguita nel paese dove si parla la lingua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4</w:t>
            </w: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5)Riconoscimento del titolo di laurea effettuato dal MIUR o da altro Ente accreditato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5</w:t>
            </w: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6)Certificazioni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3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3</w:t>
            </w: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7)Master Universitario,Corso di Perfezionamento,Specializzazione,Abilitazione all’insegnamento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3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3</w:t>
            </w: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8)Dottorato di ricerca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3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9)Pubblicazione nell’ambito di interesse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3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10)Esperienza di docenza universitaria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11) Esperienza di docenza pertinenti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3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3</w:t>
            </w: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12) Esperienza di docenza in progetti PON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  <w:r w:rsidRPr="002B4951">
              <w:rPr>
                <w:b/>
                <w:sz w:val="20"/>
                <w:szCs w:val="20"/>
              </w:rPr>
              <w:t>4</w:t>
            </w: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13)Esperienze professionali e/o collaborazioni con Università,Enti,Associazioni e Aziende pertinenti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3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14)Formazione e aggiornamento specifici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3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15)Esperienze preparazione esami certificazioni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3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A73" w:rsidRPr="002B4951" w:rsidTr="00C240DA"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16)Capacità e competenze informatiche</w:t>
            </w: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Max 3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</w:tcPr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3</w:t>
            </w:r>
          </w:p>
        </w:tc>
      </w:tr>
      <w:tr w:rsidR="00961A73" w:rsidRPr="002B4951" w:rsidTr="00C240DA">
        <w:trPr>
          <w:trHeight w:val="583"/>
        </w:trPr>
        <w:tc>
          <w:tcPr>
            <w:tcW w:w="2802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     / 50 PUNTI</w:t>
            </w:r>
          </w:p>
        </w:tc>
        <w:tc>
          <w:tcPr>
            <w:tcW w:w="1984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  16/50</w:t>
            </w:r>
          </w:p>
        </w:tc>
        <w:tc>
          <w:tcPr>
            <w:tcW w:w="1985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39 /50</w:t>
            </w:r>
          </w:p>
        </w:tc>
        <w:tc>
          <w:tcPr>
            <w:tcW w:w="2058" w:type="dxa"/>
          </w:tcPr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rPr>
                <w:b/>
                <w:sz w:val="18"/>
                <w:szCs w:val="18"/>
              </w:rPr>
            </w:pPr>
          </w:p>
          <w:p w:rsidR="00961A73" w:rsidRPr="002B4951" w:rsidRDefault="00961A73" w:rsidP="00C240DA">
            <w:pPr>
              <w:jc w:val="center"/>
              <w:rPr>
                <w:b/>
                <w:sz w:val="18"/>
                <w:szCs w:val="18"/>
              </w:rPr>
            </w:pPr>
            <w:r w:rsidRPr="002B4951">
              <w:rPr>
                <w:b/>
                <w:sz w:val="18"/>
                <w:szCs w:val="18"/>
              </w:rPr>
              <w:t>Totale  33 /50</w:t>
            </w:r>
          </w:p>
        </w:tc>
      </w:tr>
    </w:tbl>
    <w:p w:rsidR="00961A73" w:rsidRDefault="00961A73" w:rsidP="00FD5CBA">
      <w:pPr>
        <w:pStyle w:val="Default"/>
        <w:spacing w:line="276" w:lineRule="auto"/>
        <w:ind w:left="708"/>
        <w:rPr>
          <w:color w:val="auto"/>
          <w:sz w:val="22"/>
          <w:szCs w:val="22"/>
        </w:rPr>
      </w:pPr>
    </w:p>
    <w:p w:rsidR="00961A73" w:rsidRDefault="00961A73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TrebuchetMS"/>
          <w:sz w:val="22"/>
          <w:szCs w:val="22"/>
          <w:lang w:eastAsia="en-US"/>
        </w:rPr>
      </w:pPr>
    </w:p>
    <w:p w:rsidR="00961A73" w:rsidRPr="00BF1093" w:rsidRDefault="00961A73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TrebuchetMS"/>
          <w:sz w:val="22"/>
          <w:szCs w:val="22"/>
          <w:lang w:eastAsia="en-US"/>
        </w:rPr>
      </w:pPr>
    </w:p>
    <w:p w:rsidR="00961A73" w:rsidRDefault="00961A73" w:rsidP="005E3C95">
      <w:pPr>
        <w:autoSpaceDE w:val="0"/>
        <w:autoSpaceDN w:val="0"/>
        <w:adjustRightInd w:val="0"/>
        <w:spacing w:after="160" w:line="264" w:lineRule="auto"/>
        <w:jc w:val="right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Pr="00597D0C">
        <w:rPr>
          <w:sz w:val="20"/>
          <w:szCs w:val="20"/>
        </w:rPr>
        <w:t xml:space="preserve">IL DIRIGENTE SCOLASTICO  </w:t>
      </w:r>
    </w:p>
    <w:p w:rsidR="00961A73" w:rsidRDefault="00961A73" w:rsidP="005E3C95">
      <w:pPr>
        <w:autoSpaceDE w:val="0"/>
        <w:autoSpaceDN w:val="0"/>
        <w:adjustRightInd w:val="0"/>
        <w:spacing w:after="160" w:line="264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Prof. </w:t>
      </w:r>
      <w:r w:rsidRPr="00597D0C">
        <w:rPr>
          <w:sz w:val="20"/>
          <w:szCs w:val="20"/>
        </w:rPr>
        <w:t>LA ROCCA AMELIA</w:t>
      </w:r>
    </w:p>
    <w:sectPr w:rsidR="00961A73" w:rsidSect="00BF1093">
      <w:pgSz w:w="11906" w:h="16838"/>
      <w:pgMar w:top="1134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0824"/>
    <w:multiLevelType w:val="hybridMultilevel"/>
    <w:tmpl w:val="1CF07F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252E8"/>
    <w:multiLevelType w:val="hybridMultilevel"/>
    <w:tmpl w:val="5D783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B3516"/>
    <w:multiLevelType w:val="hybridMultilevel"/>
    <w:tmpl w:val="583092E6"/>
    <w:lvl w:ilvl="0" w:tplc="D124C8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213D74"/>
    <w:multiLevelType w:val="hybridMultilevel"/>
    <w:tmpl w:val="C00E69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F4"/>
    <w:rsid w:val="00001A4F"/>
    <w:rsid w:val="00015AB5"/>
    <w:rsid w:val="000320A1"/>
    <w:rsid w:val="00036368"/>
    <w:rsid w:val="00056025"/>
    <w:rsid w:val="00057B0C"/>
    <w:rsid w:val="00073113"/>
    <w:rsid w:val="000E3A0D"/>
    <w:rsid w:val="00100632"/>
    <w:rsid w:val="00131272"/>
    <w:rsid w:val="001616AF"/>
    <w:rsid w:val="00162C5F"/>
    <w:rsid w:val="00194C6A"/>
    <w:rsid w:val="00197D57"/>
    <w:rsid w:val="001A3850"/>
    <w:rsid w:val="001A5529"/>
    <w:rsid w:val="001B185D"/>
    <w:rsid w:val="001B7464"/>
    <w:rsid w:val="001E2DFB"/>
    <w:rsid w:val="001E5B04"/>
    <w:rsid w:val="001F05B7"/>
    <w:rsid w:val="001F5720"/>
    <w:rsid w:val="001F735C"/>
    <w:rsid w:val="0021228E"/>
    <w:rsid w:val="00216630"/>
    <w:rsid w:val="00223646"/>
    <w:rsid w:val="00224B13"/>
    <w:rsid w:val="002638C4"/>
    <w:rsid w:val="0029190E"/>
    <w:rsid w:val="0029569F"/>
    <w:rsid w:val="002A679A"/>
    <w:rsid w:val="002B4951"/>
    <w:rsid w:val="002F71D8"/>
    <w:rsid w:val="00326DF9"/>
    <w:rsid w:val="00351263"/>
    <w:rsid w:val="003554FA"/>
    <w:rsid w:val="00396858"/>
    <w:rsid w:val="003F3758"/>
    <w:rsid w:val="00400E7A"/>
    <w:rsid w:val="00402341"/>
    <w:rsid w:val="004138B1"/>
    <w:rsid w:val="004151BF"/>
    <w:rsid w:val="004227E5"/>
    <w:rsid w:val="004530C0"/>
    <w:rsid w:val="00476A25"/>
    <w:rsid w:val="00494DBC"/>
    <w:rsid w:val="004A49DF"/>
    <w:rsid w:val="004B5389"/>
    <w:rsid w:val="004D2E0F"/>
    <w:rsid w:val="004E6A0B"/>
    <w:rsid w:val="004F7161"/>
    <w:rsid w:val="00583124"/>
    <w:rsid w:val="005946E8"/>
    <w:rsid w:val="00597BF4"/>
    <w:rsid w:val="00597D0C"/>
    <w:rsid w:val="005A3358"/>
    <w:rsid w:val="005D1270"/>
    <w:rsid w:val="005D6096"/>
    <w:rsid w:val="005E3C95"/>
    <w:rsid w:val="005F0B06"/>
    <w:rsid w:val="005F3C21"/>
    <w:rsid w:val="005F5E46"/>
    <w:rsid w:val="00600F27"/>
    <w:rsid w:val="00601B6D"/>
    <w:rsid w:val="00603EDB"/>
    <w:rsid w:val="00632275"/>
    <w:rsid w:val="00641A15"/>
    <w:rsid w:val="00652C61"/>
    <w:rsid w:val="006B5230"/>
    <w:rsid w:val="006F4469"/>
    <w:rsid w:val="0071073D"/>
    <w:rsid w:val="00715827"/>
    <w:rsid w:val="00744BEB"/>
    <w:rsid w:val="00765911"/>
    <w:rsid w:val="007824B7"/>
    <w:rsid w:val="00786EEF"/>
    <w:rsid w:val="00796EFC"/>
    <w:rsid w:val="007A0D21"/>
    <w:rsid w:val="007E059D"/>
    <w:rsid w:val="007F54C7"/>
    <w:rsid w:val="007F70B2"/>
    <w:rsid w:val="0080711A"/>
    <w:rsid w:val="00822DCE"/>
    <w:rsid w:val="008317A8"/>
    <w:rsid w:val="00834BCA"/>
    <w:rsid w:val="00857B95"/>
    <w:rsid w:val="00875511"/>
    <w:rsid w:val="008837C6"/>
    <w:rsid w:val="00883C01"/>
    <w:rsid w:val="0088737D"/>
    <w:rsid w:val="008B24E9"/>
    <w:rsid w:val="008B4232"/>
    <w:rsid w:val="008D765F"/>
    <w:rsid w:val="008F30E1"/>
    <w:rsid w:val="00902279"/>
    <w:rsid w:val="009057BD"/>
    <w:rsid w:val="00944D78"/>
    <w:rsid w:val="00947934"/>
    <w:rsid w:val="009562E8"/>
    <w:rsid w:val="00961A73"/>
    <w:rsid w:val="00964E7A"/>
    <w:rsid w:val="009719F0"/>
    <w:rsid w:val="00985042"/>
    <w:rsid w:val="009959F6"/>
    <w:rsid w:val="009C167D"/>
    <w:rsid w:val="009D7E16"/>
    <w:rsid w:val="009E0423"/>
    <w:rsid w:val="00A04EB9"/>
    <w:rsid w:val="00A06917"/>
    <w:rsid w:val="00A27D1E"/>
    <w:rsid w:val="00A42B5B"/>
    <w:rsid w:val="00A8460A"/>
    <w:rsid w:val="00A921EE"/>
    <w:rsid w:val="00AA73D7"/>
    <w:rsid w:val="00AA7B1A"/>
    <w:rsid w:val="00AC0A9A"/>
    <w:rsid w:val="00AD3100"/>
    <w:rsid w:val="00AD5E6C"/>
    <w:rsid w:val="00AE20F0"/>
    <w:rsid w:val="00AE492B"/>
    <w:rsid w:val="00AF0FF4"/>
    <w:rsid w:val="00AF6C81"/>
    <w:rsid w:val="00B01383"/>
    <w:rsid w:val="00B04B1E"/>
    <w:rsid w:val="00B22DDC"/>
    <w:rsid w:val="00B45085"/>
    <w:rsid w:val="00B61367"/>
    <w:rsid w:val="00B83CAC"/>
    <w:rsid w:val="00B9124F"/>
    <w:rsid w:val="00B955C5"/>
    <w:rsid w:val="00BA76F1"/>
    <w:rsid w:val="00BC11D7"/>
    <w:rsid w:val="00BE1169"/>
    <w:rsid w:val="00BF1093"/>
    <w:rsid w:val="00BF2F07"/>
    <w:rsid w:val="00C02716"/>
    <w:rsid w:val="00C21510"/>
    <w:rsid w:val="00C21993"/>
    <w:rsid w:val="00C240DA"/>
    <w:rsid w:val="00C26B68"/>
    <w:rsid w:val="00C409FD"/>
    <w:rsid w:val="00C74F6D"/>
    <w:rsid w:val="00C95796"/>
    <w:rsid w:val="00CA680F"/>
    <w:rsid w:val="00CB763F"/>
    <w:rsid w:val="00CC185B"/>
    <w:rsid w:val="00CC306B"/>
    <w:rsid w:val="00CF17D8"/>
    <w:rsid w:val="00CF3746"/>
    <w:rsid w:val="00CF6C6B"/>
    <w:rsid w:val="00CF76FA"/>
    <w:rsid w:val="00D01476"/>
    <w:rsid w:val="00D25F6B"/>
    <w:rsid w:val="00D3298C"/>
    <w:rsid w:val="00D33674"/>
    <w:rsid w:val="00D813A1"/>
    <w:rsid w:val="00D8760E"/>
    <w:rsid w:val="00D958D3"/>
    <w:rsid w:val="00DA4E74"/>
    <w:rsid w:val="00DA743D"/>
    <w:rsid w:val="00DB3F99"/>
    <w:rsid w:val="00DD5B60"/>
    <w:rsid w:val="00DD5CF3"/>
    <w:rsid w:val="00DE7672"/>
    <w:rsid w:val="00DF18E7"/>
    <w:rsid w:val="00DF320F"/>
    <w:rsid w:val="00DF39C9"/>
    <w:rsid w:val="00DF5074"/>
    <w:rsid w:val="00DF5ED9"/>
    <w:rsid w:val="00E16AB7"/>
    <w:rsid w:val="00E27935"/>
    <w:rsid w:val="00E312DF"/>
    <w:rsid w:val="00E3707D"/>
    <w:rsid w:val="00E5057A"/>
    <w:rsid w:val="00E71D03"/>
    <w:rsid w:val="00E95761"/>
    <w:rsid w:val="00EC47D1"/>
    <w:rsid w:val="00EC67B8"/>
    <w:rsid w:val="00EC7C60"/>
    <w:rsid w:val="00EE0E3C"/>
    <w:rsid w:val="00EF0CC3"/>
    <w:rsid w:val="00F01531"/>
    <w:rsid w:val="00F11CDA"/>
    <w:rsid w:val="00F21094"/>
    <w:rsid w:val="00F61331"/>
    <w:rsid w:val="00F77556"/>
    <w:rsid w:val="00F821C5"/>
    <w:rsid w:val="00F960DD"/>
    <w:rsid w:val="00FA13E0"/>
    <w:rsid w:val="00FC3A13"/>
    <w:rsid w:val="00FD2D63"/>
    <w:rsid w:val="00FD5CBA"/>
    <w:rsid w:val="00FE09D2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E71F4A-F307-43BD-988A-9DF0B52A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85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73113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1F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30E1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786EEF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30E1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86EEF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1B18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30E1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B1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F30E1"/>
    <w:rPr>
      <w:rFonts w:cs="Times New Roman"/>
      <w:sz w:val="16"/>
      <w:szCs w:val="16"/>
    </w:rPr>
  </w:style>
  <w:style w:type="paragraph" w:customStyle="1" w:styleId="Style10">
    <w:name w:val="Style10"/>
    <w:basedOn w:val="Normale"/>
    <w:uiPriority w:val="99"/>
    <w:rsid w:val="00765911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Carpredefinitoparagrafo"/>
    <w:uiPriority w:val="99"/>
    <w:rsid w:val="00765911"/>
    <w:rPr>
      <w:rFonts w:ascii="Courier New" w:hAnsi="Courier New" w:cs="Courier New"/>
      <w:sz w:val="16"/>
      <w:szCs w:val="16"/>
    </w:rPr>
  </w:style>
  <w:style w:type="paragraph" w:customStyle="1" w:styleId="Default">
    <w:name w:val="Default"/>
    <w:uiPriority w:val="99"/>
    <w:rsid w:val="001006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F10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D5CBA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5CBA"/>
    <w:rPr>
      <w:rFonts w:ascii="Calibri" w:hAnsi="Calibri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d’Istruzione Superiore “G</vt:lpstr>
    </vt:vector>
  </TitlesOfParts>
  <Company> </Company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d’Istruzione Superiore “G</dc:title>
  <dc:subject/>
  <dc:creator>iovane</dc:creator>
  <cp:keywords/>
  <dc:description/>
  <cp:lastModifiedBy>Nicola Settembre</cp:lastModifiedBy>
  <cp:revision>2</cp:revision>
  <cp:lastPrinted>2018-02-13T11:00:00Z</cp:lastPrinted>
  <dcterms:created xsi:type="dcterms:W3CDTF">2018-02-19T23:12:00Z</dcterms:created>
  <dcterms:modified xsi:type="dcterms:W3CDTF">2018-02-19T23:12:00Z</dcterms:modified>
</cp:coreProperties>
</file>